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E1" w:rsidRPr="006E7DC6" w:rsidRDefault="001E3BE1" w:rsidP="004A20AA">
      <w:pPr>
        <w:ind w:left="426" w:firstLine="283"/>
        <w:jc w:val="right"/>
        <w:rPr>
          <w:sz w:val="22"/>
          <w:szCs w:val="22"/>
          <w:lang w:val="en-US"/>
        </w:rPr>
      </w:pPr>
    </w:p>
    <w:p w:rsidR="001E3BE1" w:rsidRPr="007A0253" w:rsidRDefault="001E3BE1" w:rsidP="004A20AA">
      <w:pPr>
        <w:pStyle w:val="af"/>
        <w:ind w:left="426" w:firstLine="283"/>
        <w:jc w:val="center"/>
        <w:rPr>
          <w:rFonts w:ascii="Times New Roman" w:hAnsi="Times New Roman" w:cs="Times New Roman"/>
          <w:sz w:val="22"/>
          <w:szCs w:val="22"/>
        </w:rPr>
      </w:pPr>
      <w:r w:rsidRPr="007A0253">
        <w:rPr>
          <w:rFonts w:ascii="Times New Roman" w:hAnsi="Times New Roman" w:cs="Times New Roman"/>
          <w:sz w:val="22"/>
          <w:szCs w:val="22"/>
        </w:rPr>
        <w:t xml:space="preserve">Договор оказания коммунальных услуг населению №  ___ </w:t>
      </w:r>
    </w:p>
    <w:p w:rsidR="009B7002" w:rsidRPr="007A0253" w:rsidRDefault="009B7002" w:rsidP="004A20AA">
      <w:pPr>
        <w:pStyle w:val="af"/>
        <w:ind w:left="426" w:firstLine="283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f1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5143"/>
      </w:tblGrid>
      <w:tr w:rsidR="009B7002" w:rsidRPr="007A0253" w:rsidTr="009B7002">
        <w:tc>
          <w:tcPr>
            <w:tcW w:w="5353" w:type="dxa"/>
          </w:tcPr>
          <w:p w:rsidR="009B7002" w:rsidRPr="007A0253" w:rsidRDefault="009B7002" w:rsidP="009B7002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7A0253">
              <w:rPr>
                <w:rFonts w:ascii="Times New Roman" w:hAnsi="Times New Roman" w:cs="Times New Roman"/>
                <w:b w:val="0"/>
                <w:spacing w:val="1"/>
                <w:sz w:val="22"/>
                <w:szCs w:val="22"/>
              </w:rPr>
              <w:t>г. Белорецк  РБ</w:t>
            </w:r>
          </w:p>
        </w:tc>
        <w:tc>
          <w:tcPr>
            <w:tcW w:w="5353" w:type="dxa"/>
          </w:tcPr>
          <w:p w:rsidR="009B7002" w:rsidRPr="007A0253" w:rsidRDefault="009B7002" w:rsidP="009B7002">
            <w:pPr>
              <w:pStyle w:val="af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A0253">
              <w:rPr>
                <w:rFonts w:ascii="Times New Roman" w:hAnsi="Times New Roman" w:cs="Times New Roman"/>
                <w:sz w:val="22"/>
                <w:szCs w:val="22"/>
              </w:rPr>
              <w:t>«__» _________ 20__ г.</w:t>
            </w:r>
          </w:p>
        </w:tc>
      </w:tr>
    </w:tbl>
    <w:p w:rsidR="001E3BE1" w:rsidRPr="007A0253" w:rsidRDefault="001E3BE1" w:rsidP="004A20AA">
      <w:pPr>
        <w:pStyle w:val="af"/>
        <w:ind w:left="426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                                                                                                            </w:t>
      </w:r>
      <w:r w:rsidR="00BA5373" w:rsidRPr="007A0253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                                                                     </w:t>
      </w:r>
      <w:r w:rsidRPr="007A0253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         </w:t>
      </w:r>
    </w:p>
    <w:p w:rsidR="001E3BE1" w:rsidRPr="007A0253" w:rsidRDefault="00654000" w:rsidP="000B598A">
      <w:pPr>
        <w:pStyle w:val="af"/>
        <w:ind w:left="426" w:firstLine="283"/>
        <w:rPr>
          <w:rFonts w:ascii="Times New Roman" w:hAnsi="Times New Roman" w:cs="Times New Roman"/>
          <w:b w:val="0"/>
          <w:spacing w:val="-3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spacing w:val="-1"/>
          <w:sz w:val="22"/>
          <w:szCs w:val="22"/>
        </w:rPr>
        <w:tab/>
      </w:r>
      <w:r w:rsidR="001E3BE1" w:rsidRPr="007A0253">
        <w:rPr>
          <w:rFonts w:ascii="Times New Roman" w:hAnsi="Times New Roman" w:cs="Times New Roman"/>
          <w:b w:val="0"/>
          <w:spacing w:val="-1"/>
          <w:sz w:val="22"/>
          <w:szCs w:val="22"/>
        </w:rPr>
        <w:t>Общество с ограниченной ответственностью «Белорецкие тепловые сети»</w:t>
      </w:r>
      <w:r w:rsidR="001E3BE1" w:rsidRPr="007A0253">
        <w:rPr>
          <w:rFonts w:ascii="Times New Roman" w:hAnsi="Times New Roman" w:cs="Times New Roman"/>
          <w:b w:val="0"/>
          <w:sz w:val="22"/>
          <w:szCs w:val="22"/>
        </w:rPr>
        <w:t xml:space="preserve">, в лице директора </w:t>
      </w:r>
      <w:r w:rsidR="0010587D" w:rsidRPr="007A0253">
        <w:rPr>
          <w:rFonts w:ascii="Times New Roman" w:hAnsi="Times New Roman" w:cs="Times New Roman"/>
          <w:b w:val="0"/>
          <w:spacing w:val="-1"/>
          <w:sz w:val="22"/>
          <w:szCs w:val="22"/>
        </w:rPr>
        <w:t>Михайлова Е.А.,</w:t>
      </w:r>
      <w:r w:rsidR="001E3BE1" w:rsidRPr="007A0253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 </w:t>
      </w:r>
      <w:r w:rsidR="001E3BE1" w:rsidRPr="007A0253">
        <w:rPr>
          <w:rFonts w:ascii="Times New Roman" w:hAnsi="Times New Roman" w:cs="Times New Roman"/>
          <w:b w:val="0"/>
          <w:spacing w:val="-5"/>
          <w:sz w:val="22"/>
          <w:szCs w:val="22"/>
        </w:rPr>
        <w:t xml:space="preserve"> действующего на основании Устава</w:t>
      </w:r>
      <w:r w:rsidR="001E3BE1" w:rsidRPr="007A0253">
        <w:rPr>
          <w:rFonts w:ascii="Times New Roman" w:hAnsi="Times New Roman" w:cs="Times New Roman"/>
          <w:b w:val="0"/>
          <w:spacing w:val="-3"/>
          <w:sz w:val="22"/>
          <w:szCs w:val="22"/>
        </w:rPr>
        <w:t>, именуемое в дальнейшем Исполнитель, с одной стороны и гражданин РФ _____________________________</w:t>
      </w:r>
      <w:r w:rsidR="00137D89" w:rsidRPr="007A0253">
        <w:rPr>
          <w:rFonts w:ascii="Times New Roman" w:hAnsi="Times New Roman" w:cs="Times New Roman"/>
          <w:b w:val="0"/>
          <w:spacing w:val="-3"/>
          <w:sz w:val="22"/>
          <w:szCs w:val="22"/>
        </w:rPr>
        <w:t xml:space="preserve">______________________________, </w:t>
      </w:r>
      <w:r w:rsidR="00BA5373" w:rsidRPr="007A0253">
        <w:rPr>
          <w:rFonts w:ascii="Times New Roman" w:hAnsi="Times New Roman" w:cs="Times New Roman"/>
          <w:b w:val="0"/>
          <w:spacing w:val="-3"/>
          <w:sz w:val="22"/>
          <w:szCs w:val="22"/>
        </w:rPr>
        <w:t>являющийся</w:t>
      </w:r>
      <w:r w:rsidR="00DC6D51" w:rsidRPr="007A0253">
        <w:rPr>
          <w:rFonts w:ascii="Times New Roman" w:hAnsi="Times New Roman" w:cs="Times New Roman"/>
          <w:b w:val="0"/>
          <w:spacing w:val="-3"/>
          <w:sz w:val="22"/>
          <w:szCs w:val="22"/>
        </w:rPr>
        <w:t xml:space="preserve">  собственником </w:t>
      </w:r>
      <w:proofErr w:type="gramStart"/>
      <w:r w:rsidR="00137D89" w:rsidRPr="007A0253">
        <w:rPr>
          <w:rFonts w:ascii="Times New Roman" w:hAnsi="Times New Roman" w:cs="Times New Roman"/>
          <w:b w:val="0"/>
          <w:spacing w:val="-3"/>
          <w:sz w:val="22"/>
          <w:szCs w:val="22"/>
        </w:rPr>
        <w:t xml:space="preserve">( </w:t>
      </w:r>
      <w:proofErr w:type="gramEnd"/>
      <w:r w:rsidR="00137D89" w:rsidRPr="007A0253">
        <w:rPr>
          <w:rFonts w:ascii="Times New Roman" w:hAnsi="Times New Roman" w:cs="Times New Roman"/>
          <w:b w:val="0"/>
          <w:spacing w:val="-3"/>
          <w:sz w:val="22"/>
          <w:szCs w:val="22"/>
        </w:rPr>
        <w:t xml:space="preserve">или </w:t>
      </w:r>
      <w:r w:rsidR="00FD7A73" w:rsidRPr="007A0253">
        <w:rPr>
          <w:rFonts w:ascii="Times New Roman" w:hAnsi="Times New Roman" w:cs="Times New Roman"/>
          <w:b w:val="0"/>
          <w:spacing w:val="-3"/>
          <w:sz w:val="22"/>
          <w:szCs w:val="22"/>
        </w:rPr>
        <w:t>пользовате</w:t>
      </w:r>
      <w:r w:rsidR="00137D89" w:rsidRPr="007A0253">
        <w:rPr>
          <w:rFonts w:ascii="Times New Roman" w:hAnsi="Times New Roman" w:cs="Times New Roman"/>
          <w:b w:val="0"/>
          <w:spacing w:val="-3"/>
          <w:sz w:val="22"/>
          <w:szCs w:val="22"/>
        </w:rPr>
        <w:t xml:space="preserve">лем) </w:t>
      </w:r>
      <w:r w:rsidR="00BA5373" w:rsidRPr="007A0253">
        <w:rPr>
          <w:rFonts w:ascii="Times New Roman" w:hAnsi="Times New Roman" w:cs="Times New Roman"/>
          <w:b w:val="0"/>
          <w:spacing w:val="-3"/>
          <w:sz w:val="22"/>
          <w:szCs w:val="22"/>
        </w:rPr>
        <w:t>жилого помещения  в  многоквартирном  жилом  доме  по  адресу:  г. Белорецк</w:t>
      </w:r>
      <w:r w:rsidR="00F26300" w:rsidRPr="007A0253">
        <w:rPr>
          <w:rFonts w:ascii="Times New Roman" w:hAnsi="Times New Roman" w:cs="Times New Roman"/>
          <w:b w:val="0"/>
          <w:spacing w:val="-3"/>
          <w:sz w:val="22"/>
          <w:szCs w:val="22"/>
        </w:rPr>
        <w:t xml:space="preserve"> РБ</w:t>
      </w:r>
      <w:r w:rsidR="00BA5373" w:rsidRPr="007A0253">
        <w:rPr>
          <w:rFonts w:ascii="Times New Roman" w:hAnsi="Times New Roman" w:cs="Times New Roman"/>
          <w:b w:val="0"/>
          <w:spacing w:val="-3"/>
          <w:sz w:val="22"/>
          <w:szCs w:val="22"/>
        </w:rPr>
        <w:t>, ул. _____________________________д. ________ кв. _______</w:t>
      </w:r>
      <w:r w:rsidR="00EB1956" w:rsidRPr="007A0253">
        <w:rPr>
          <w:rFonts w:ascii="Times New Roman" w:hAnsi="Times New Roman" w:cs="Times New Roman"/>
          <w:b w:val="0"/>
          <w:spacing w:val="-3"/>
          <w:sz w:val="22"/>
          <w:szCs w:val="22"/>
        </w:rPr>
        <w:t xml:space="preserve"> общей </w:t>
      </w:r>
      <w:r w:rsidR="00137D89" w:rsidRPr="007A0253">
        <w:rPr>
          <w:rFonts w:ascii="Times New Roman" w:hAnsi="Times New Roman" w:cs="Times New Roman"/>
          <w:b w:val="0"/>
          <w:spacing w:val="-3"/>
          <w:sz w:val="22"/>
          <w:szCs w:val="22"/>
        </w:rPr>
        <w:t xml:space="preserve"> </w:t>
      </w:r>
      <w:r w:rsidR="00EB1956" w:rsidRPr="007A0253">
        <w:rPr>
          <w:rFonts w:ascii="Times New Roman" w:hAnsi="Times New Roman" w:cs="Times New Roman"/>
          <w:b w:val="0"/>
          <w:spacing w:val="-3"/>
          <w:sz w:val="22"/>
          <w:szCs w:val="22"/>
        </w:rPr>
        <w:t>площадью ______________ кв.</w:t>
      </w:r>
      <w:r w:rsidR="000B598A" w:rsidRPr="007A0253">
        <w:rPr>
          <w:rFonts w:ascii="Times New Roman" w:hAnsi="Times New Roman" w:cs="Times New Roman"/>
          <w:b w:val="0"/>
          <w:spacing w:val="-3"/>
          <w:sz w:val="22"/>
          <w:szCs w:val="22"/>
        </w:rPr>
        <w:t xml:space="preserve"> </w:t>
      </w:r>
      <w:r w:rsidR="00EB1956" w:rsidRPr="007A0253">
        <w:rPr>
          <w:rFonts w:ascii="Times New Roman" w:hAnsi="Times New Roman" w:cs="Times New Roman"/>
          <w:b w:val="0"/>
          <w:spacing w:val="-3"/>
          <w:sz w:val="22"/>
          <w:szCs w:val="22"/>
        </w:rPr>
        <w:t xml:space="preserve">м., количество </w:t>
      </w:r>
      <w:r w:rsidR="00F66936" w:rsidRPr="007A0253">
        <w:rPr>
          <w:rFonts w:ascii="Times New Roman" w:hAnsi="Times New Roman" w:cs="Times New Roman"/>
          <w:b w:val="0"/>
          <w:spacing w:val="-3"/>
          <w:sz w:val="22"/>
          <w:szCs w:val="22"/>
        </w:rPr>
        <w:t xml:space="preserve">фактически </w:t>
      </w:r>
      <w:r w:rsidR="00EB1956" w:rsidRPr="007A0253">
        <w:rPr>
          <w:rFonts w:ascii="Times New Roman" w:hAnsi="Times New Roman" w:cs="Times New Roman"/>
          <w:b w:val="0"/>
          <w:spacing w:val="-3"/>
          <w:sz w:val="22"/>
          <w:szCs w:val="22"/>
        </w:rPr>
        <w:t>проживающих ___</w:t>
      </w:r>
      <w:r w:rsidR="0010587D" w:rsidRPr="007A0253">
        <w:rPr>
          <w:rFonts w:ascii="Times New Roman" w:hAnsi="Times New Roman" w:cs="Times New Roman"/>
          <w:b w:val="0"/>
          <w:spacing w:val="-3"/>
          <w:sz w:val="22"/>
          <w:szCs w:val="22"/>
        </w:rPr>
        <w:t>_________ чел.</w:t>
      </w:r>
      <w:r w:rsidR="00BA5373" w:rsidRPr="007A0253">
        <w:rPr>
          <w:rFonts w:ascii="Times New Roman" w:hAnsi="Times New Roman" w:cs="Times New Roman"/>
          <w:b w:val="0"/>
          <w:spacing w:val="-3"/>
          <w:sz w:val="22"/>
          <w:szCs w:val="22"/>
        </w:rPr>
        <w:t>,</w:t>
      </w:r>
      <w:r w:rsidR="00236211" w:rsidRPr="007A0253">
        <w:rPr>
          <w:rFonts w:ascii="Times New Roman" w:hAnsi="Times New Roman" w:cs="Times New Roman"/>
          <w:b w:val="0"/>
          <w:spacing w:val="-3"/>
          <w:sz w:val="22"/>
          <w:szCs w:val="22"/>
        </w:rPr>
        <w:t xml:space="preserve"> </w:t>
      </w:r>
      <w:r w:rsidRPr="007A0253">
        <w:rPr>
          <w:rFonts w:ascii="Times New Roman" w:hAnsi="Times New Roman" w:cs="Times New Roman"/>
          <w:b w:val="0"/>
          <w:spacing w:val="-3"/>
          <w:sz w:val="22"/>
          <w:szCs w:val="22"/>
        </w:rPr>
        <w:t>паспорт</w:t>
      </w:r>
      <w:r w:rsidR="00BA5373" w:rsidRPr="007A0253">
        <w:rPr>
          <w:rFonts w:ascii="Times New Roman" w:hAnsi="Times New Roman" w:cs="Times New Roman"/>
          <w:b w:val="0"/>
          <w:spacing w:val="-3"/>
          <w:sz w:val="22"/>
          <w:szCs w:val="22"/>
        </w:rPr>
        <w:t xml:space="preserve">ные   данные: </w:t>
      </w:r>
      <w:r w:rsidRPr="007A0253">
        <w:rPr>
          <w:rFonts w:ascii="Times New Roman" w:hAnsi="Times New Roman" w:cs="Times New Roman"/>
          <w:b w:val="0"/>
          <w:spacing w:val="-3"/>
          <w:sz w:val="22"/>
          <w:szCs w:val="22"/>
        </w:rPr>
        <w:t xml:space="preserve"> серии ___</w:t>
      </w:r>
      <w:r w:rsidR="00BA5373" w:rsidRPr="007A0253">
        <w:rPr>
          <w:rFonts w:ascii="Times New Roman" w:hAnsi="Times New Roman" w:cs="Times New Roman"/>
          <w:b w:val="0"/>
          <w:spacing w:val="-3"/>
          <w:sz w:val="22"/>
          <w:szCs w:val="22"/>
        </w:rPr>
        <w:t>____</w:t>
      </w:r>
      <w:r w:rsidR="001E3BE1" w:rsidRPr="007A0253">
        <w:rPr>
          <w:rFonts w:ascii="Times New Roman" w:hAnsi="Times New Roman" w:cs="Times New Roman"/>
          <w:b w:val="0"/>
          <w:spacing w:val="-3"/>
          <w:sz w:val="22"/>
          <w:szCs w:val="22"/>
        </w:rPr>
        <w:t xml:space="preserve"> № ____</w:t>
      </w:r>
      <w:r w:rsidR="00BA5373" w:rsidRPr="007A0253">
        <w:rPr>
          <w:rFonts w:ascii="Times New Roman" w:hAnsi="Times New Roman" w:cs="Times New Roman"/>
          <w:b w:val="0"/>
          <w:spacing w:val="-3"/>
          <w:sz w:val="22"/>
          <w:szCs w:val="22"/>
        </w:rPr>
        <w:t>_______</w:t>
      </w:r>
      <w:r w:rsidR="001E3BE1" w:rsidRPr="007A0253">
        <w:rPr>
          <w:rFonts w:ascii="Times New Roman" w:hAnsi="Times New Roman" w:cs="Times New Roman"/>
          <w:b w:val="0"/>
          <w:spacing w:val="-3"/>
          <w:sz w:val="22"/>
          <w:szCs w:val="22"/>
        </w:rPr>
        <w:t>___, выдан ___</w:t>
      </w:r>
      <w:r w:rsidR="00BA5373" w:rsidRPr="007A0253">
        <w:rPr>
          <w:rFonts w:ascii="Times New Roman" w:hAnsi="Times New Roman" w:cs="Times New Roman"/>
          <w:b w:val="0"/>
          <w:spacing w:val="-3"/>
          <w:sz w:val="22"/>
          <w:szCs w:val="22"/>
        </w:rPr>
        <w:t>________________________________________</w:t>
      </w:r>
      <w:r w:rsidR="001E3BE1" w:rsidRPr="007A0253">
        <w:rPr>
          <w:rFonts w:ascii="Times New Roman" w:hAnsi="Times New Roman" w:cs="Times New Roman"/>
          <w:b w:val="0"/>
          <w:spacing w:val="-3"/>
          <w:sz w:val="22"/>
          <w:szCs w:val="22"/>
        </w:rPr>
        <w:t>__</w:t>
      </w:r>
      <w:r w:rsidR="00236211" w:rsidRPr="007A0253">
        <w:rPr>
          <w:rFonts w:ascii="Times New Roman" w:hAnsi="Times New Roman" w:cs="Times New Roman"/>
          <w:b w:val="0"/>
          <w:spacing w:val="-3"/>
          <w:sz w:val="22"/>
          <w:szCs w:val="22"/>
        </w:rPr>
        <w:t xml:space="preserve">____________, код подразделения </w:t>
      </w:r>
      <w:r w:rsidR="001E3BE1" w:rsidRPr="007A0253">
        <w:rPr>
          <w:rFonts w:ascii="Times New Roman" w:hAnsi="Times New Roman" w:cs="Times New Roman"/>
          <w:b w:val="0"/>
          <w:spacing w:val="-3"/>
          <w:sz w:val="22"/>
          <w:szCs w:val="22"/>
        </w:rPr>
        <w:t xml:space="preserve">_____________, </w:t>
      </w:r>
      <w:r w:rsidR="0010587D" w:rsidRPr="007A0253">
        <w:rPr>
          <w:rFonts w:ascii="Times New Roman" w:hAnsi="Times New Roman" w:cs="Times New Roman"/>
          <w:b w:val="0"/>
          <w:spacing w:val="-4"/>
          <w:sz w:val="22"/>
          <w:szCs w:val="22"/>
        </w:rPr>
        <w:t>зарегистрированный</w:t>
      </w:r>
      <w:r w:rsidR="001E3BE1" w:rsidRPr="007A0253">
        <w:rPr>
          <w:rFonts w:ascii="Times New Roman" w:hAnsi="Times New Roman" w:cs="Times New Roman"/>
          <w:b w:val="0"/>
          <w:spacing w:val="-4"/>
          <w:sz w:val="22"/>
          <w:szCs w:val="22"/>
        </w:rPr>
        <w:t xml:space="preserve"> по адресу: ______________________________________________________________________</w:t>
      </w:r>
      <w:r w:rsidR="001E3BE1" w:rsidRPr="007A0253">
        <w:rPr>
          <w:rFonts w:ascii="Times New Roman" w:hAnsi="Times New Roman" w:cs="Times New Roman"/>
          <w:b w:val="0"/>
          <w:spacing w:val="-1"/>
          <w:sz w:val="22"/>
          <w:szCs w:val="22"/>
        </w:rPr>
        <w:t>, именуемый в дальнейшем Потребитель с другой стороны, заключили настоящий договор о нижеследующем:</w:t>
      </w:r>
    </w:p>
    <w:p w:rsidR="00A8299C" w:rsidRPr="007A0253" w:rsidRDefault="00A8299C" w:rsidP="000B598A">
      <w:pPr>
        <w:pStyle w:val="af"/>
        <w:ind w:left="426" w:firstLine="283"/>
        <w:rPr>
          <w:rFonts w:ascii="Times New Roman" w:hAnsi="Times New Roman" w:cs="Times New Roman"/>
          <w:spacing w:val="5"/>
          <w:sz w:val="22"/>
          <w:szCs w:val="22"/>
        </w:rPr>
      </w:pPr>
    </w:p>
    <w:p w:rsidR="005E5C21" w:rsidRPr="007A0253" w:rsidRDefault="005E5C21" w:rsidP="004A20AA">
      <w:pPr>
        <w:pStyle w:val="af"/>
        <w:ind w:left="426" w:firstLine="283"/>
        <w:jc w:val="center"/>
        <w:rPr>
          <w:rFonts w:ascii="Times New Roman" w:hAnsi="Times New Roman" w:cs="Times New Roman"/>
          <w:b w:val="0"/>
          <w:spacing w:val="5"/>
          <w:sz w:val="22"/>
          <w:szCs w:val="22"/>
        </w:rPr>
      </w:pPr>
      <w:r w:rsidRPr="007A0253">
        <w:rPr>
          <w:rFonts w:ascii="Times New Roman" w:hAnsi="Times New Roman" w:cs="Times New Roman"/>
          <w:spacing w:val="5"/>
          <w:sz w:val="22"/>
          <w:szCs w:val="22"/>
        </w:rPr>
        <w:t>1.Предмет договора</w:t>
      </w:r>
    </w:p>
    <w:p w:rsidR="004A20AA" w:rsidRPr="007A0253" w:rsidRDefault="004A20AA" w:rsidP="004A20AA">
      <w:pPr>
        <w:pStyle w:val="af"/>
        <w:ind w:left="426" w:firstLine="283"/>
        <w:jc w:val="center"/>
        <w:rPr>
          <w:rFonts w:ascii="Times New Roman" w:hAnsi="Times New Roman" w:cs="Times New Roman"/>
          <w:b w:val="0"/>
          <w:spacing w:val="5"/>
          <w:sz w:val="22"/>
          <w:szCs w:val="22"/>
        </w:rPr>
      </w:pPr>
    </w:p>
    <w:p w:rsidR="00647159" w:rsidRPr="007A0253" w:rsidRDefault="005E5C21" w:rsidP="004A20AA">
      <w:pPr>
        <w:pStyle w:val="af"/>
        <w:ind w:left="426" w:firstLine="283"/>
        <w:jc w:val="both"/>
        <w:rPr>
          <w:rFonts w:ascii="Times New Roman" w:hAnsi="Times New Roman" w:cs="Times New Roman"/>
          <w:b w:val="0"/>
          <w:spacing w:val="1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spacing w:val="-3"/>
          <w:sz w:val="22"/>
          <w:szCs w:val="22"/>
        </w:rPr>
        <w:t xml:space="preserve">1.1.Исполнитель </w:t>
      </w:r>
      <w:r w:rsidRPr="007A0253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оказывает Потребителю  через централизованные сети коммунальные услуги по отоплению </w:t>
      </w:r>
      <w:r w:rsidR="0085738E" w:rsidRPr="007A0253">
        <w:rPr>
          <w:rFonts w:ascii="Times New Roman" w:hAnsi="Times New Roman" w:cs="Times New Roman"/>
          <w:b w:val="0"/>
          <w:spacing w:val="-1"/>
          <w:sz w:val="22"/>
          <w:szCs w:val="22"/>
        </w:rPr>
        <w:t>(</w:t>
      </w:r>
      <w:r w:rsidRPr="007A0253">
        <w:rPr>
          <w:rFonts w:ascii="Times New Roman" w:hAnsi="Times New Roman" w:cs="Times New Roman"/>
          <w:b w:val="0"/>
          <w:spacing w:val="-1"/>
          <w:sz w:val="22"/>
          <w:szCs w:val="22"/>
        </w:rPr>
        <w:t>и горячему водоснабжению</w:t>
      </w:r>
      <w:r w:rsidR="0085738E" w:rsidRPr="007A0253">
        <w:rPr>
          <w:rFonts w:ascii="Times New Roman" w:hAnsi="Times New Roman" w:cs="Times New Roman"/>
          <w:b w:val="0"/>
          <w:spacing w:val="-1"/>
          <w:sz w:val="22"/>
          <w:szCs w:val="22"/>
        </w:rPr>
        <w:t>)</w:t>
      </w:r>
      <w:r w:rsidRPr="007A0253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 на помещение, находящееся по адресу: _______________________________________________________________________________________________________________________________________________________________________________________________________________________,</w:t>
      </w:r>
      <w:r w:rsidR="00D20FE3" w:rsidRPr="007A0253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 </w:t>
      </w:r>
      <w:r w:rsidR="00CB6840" w:rsidRPr="007A0253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общей </w:t>
      </w:r>
      <w:r w:rsidRPr="007A0253">
        <w:rPr>
          <w:rFonts w:ascii="Times New Roman" w:hAnsi="Times New Roman" w:cs="Times New Roman"/>
          <w:b w:val="0"/>
          <w:spacing w:val="-1"/>
          <w:sz w:val="22"/>
          <w:szCs w:val="22"/>
        </w:rPr>
        <w:t>площадью_____________</w:t>
      </w:r>
      <w:r w:rsidR="00D20FE3" w:rsidRPr="007A0253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,  </w:t>
      </w:r>
      <w:r w:rsidRPr="007A0253">
        <w:rPr>
          <w:rFonts w:ascii="Times New Roman" w:hAnsi="Times New Roman" w:cs="Times New Roman"/>
          <w:b w:val="0"/>
          <w:spacing w:val="1"/>
          <w:sz w:val="22"/>
          <w:szCs w:val="22"/>
        </w:rPr>
        <w:t>а Потребитель своевременно и в полном объеме вносит плат</w:t>
      </w:r>
      <w:r w:rsidR="00647159" w:rsidRPr="007A0253">
        <w:rPr>
          <w:rFonts w:ascii="Times New Roman" w:hAnsi="Times New Roman" w:cs="Times New Roman"/>
          <w:b w:val="0"/>
          <w:spacing w:val="1"/>
          <w:sz w:val="22"/>
          <w:szCs w:val="22"/>
        </w:rPr>
        <w:t>у за коммунальные услуги, а так</w:t>
      </w:r>
      <w:r w:rsidRPr="007A0253">
        <w:rPr>
          <w:rFonts w:ascii="Times New Roman" w:hAnsi="Times New Roman" w:cs="Times New Roman"/>
          <w:b w:val="0"/>
          <w:spacing w:val="1"/>
          <w:sz w:val="22"/>
          <w:szCs w:val="22"/>
        </w:rPr>
        <w:t xml:space="preserve">же </w:t>
      </w:r>
      <w:proofErr w:type="gramStart"/>
      <w:r w:rsidRPr="007A0253">
        <w:rPr>
          <w:rFonts w:ascii="Times New Roman" w:hAnsi="Times New Roman" w:cs="Times New Roman"/>
          <w:b w:val="0"/>
          <w:spacing w:val="1"/>
          <w:sz w:val="22"/>
          <w:szCs w:val="22"/>
        </w:rPr>
        <w:t>несет иные обязанности</w:t>
      </w:r>
      <w:proofErr w:type="gramEnd"/>
      <w:r w:rsidRPr="007A0253">
        <w:rPr>
          <w:rFonts w:ascii="Times New Roman" w:hAnsi="Times New Roman" w:cs="Times New Roman"/>
          <w:b w:val="0"/>
          <w:spacing w:val="1"/>
          <w:sz w:val="22"/>
          <w:szCs w:val="22"/>
        </w:rPr>
        <w:t>, предусмотренные жилищным законодательством</w:t>
      </w:r>
      <w:r w:rsidR="00647159" w:rsidRPr="007A0253">
        <w:rPr>
          <w:rFonts w:ascii="Times New Roman" w:hAnsi="Times New Roman" w:cs="Times New Roman"/>
          <w:b w:val="0"/>
          <w:spacing w:val="1"/>
          <w:sz w:val="22"/>
          <w:szCs w:val="22"/>
        </w:rPr>
        <w:t>.</w:t>
      </w:r>
    </w:p>
    <w:p w:rsidR="004A20AA" w:rsidRPr="007A0253" w:rsidRDefault="00FC0119" w:rsidP="004A20AA">
      <w:pPr>
        <w:pStyle w:val="af"/>
        <w:ind w:left="426" w:firstLine="283"/>
        <w:jc w:val="both"/>
        <w:rPr>
          <w:rFonts w:ascii="Times New Roman" w:hAnsi="Times New Roman" w:cs="Times New Roman"/>
          <w:b w:val="0"/>
          <w:spacing w:val="-1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1.2. </w:t>
      </w:r>
      <w:proofErr w:type="gramStart"/>
      <w:r w:rsidRPr="007A0253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По вопросам, прямо не урегулированным настоящим договором, стороны обязуются руководствоваться действующим законодательством, в том числе Гражданским кодексом РФ, Жилищным кодексом РФ, </w:t>
      </w:r>
      <w:r w:rsidR="00647159" w:rsidRPr="007A0253">
        <w:rPr>
          <w:rFonts w:ascii="Times New Roman" w:hAnsi="Times New Roman" w:cs="Times New Roman"/>
          <w:b w:val="0"/>
          <w:spacing w:val="-1"/>
          <w:sz w:val="22"/>
          <w:szCs w:val="22"/>
        </w:rPr>
        <w:t>Правилами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Российской Федерации № 354 от 06.05.2011г. (далее  – Правила   № 354)</w:t>
      </w:r>
      <w:r w:rsidRPr="007A0253">
        <w:rPr>
          <w:rFonts w:ascii="Times New Roman" w:hAnsi="Times New Roman" w:cs="Times New Roman"/>
          <w:b w:val="0"/>
          <w:spacing w:val="-1"/>
          <w:sz w:val="22"/>
          <w:szCs w:val="22"/>
        </w:rPr>
        <w:t>, другими нормативными актами, принятыми органами исполнительной власти Российской Федерации, Республики Башкортостан, органами местного</w:t>
      </w:r>
      <w:proofErr w:type="gramEnd"/>
      <w:r w:rsidRPr="007A0253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 самоуправления, непосредственно </w:t>
      </w:r>
      <w:proofErr w:type="gramStart"/>
      <w:r w:rsidRPr="007A0253">
        <w:rPr>
          <w:rFonts w:ascii="Times New Roman" w:hAnsi="Times New Roman" w:cs="Times New Roman"/>
          <w:b w:val="0"/>
          <w:spacing w:val="-1"/>
          <w:sz w:val="22"/>
          <w:szCs w:val="22"/>
        </w:rPr>
        <w:t>затрагивающими</w:t>
      </w:r>
      <w:proofErr w:type="gramEnd"/>
      <w:r w:rsidRPr="007A0253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 предмет настоящего договора.</w:t>
      </w:r>
    </w:p>
    <w:p w:rsidR="00FC0119" w:rsidRPr="007A0253" w:rsidRDefault="00FC0119" w:rsidP="004A20AA">
      <w:pPr>
        <w:pStyle w:val="af"/>
        <w:ind w:left="426" w:firstLine="283"/>
        <w:jc w:val="both"/>
        <w:rPr>
          <w:rFonts w:ascii="Times New Roman" w:hAnsi="Times New Roman" w:cs="Times New Roman"/>
          <w:b w:val="0"/>
          <w:spacing w:val="-1"/>
          <w:sz w:val="22"/>
          <w:szCs w:val="22"/>
        </w:rPr>
      </w:pPr>
    </w:p>
    <w:p w:rsidR="00A8299C" w:rsidRPr="007A0253" w:rsidRDefault="00A8299C" w:rsidP="004A20AA">
      <w:pPr>
        <w:pStyle w:val="af"/>
        <w:ind w:left="426" w:firstLine="283"/>
        <w:jc w:val="center"/>
        <w:rPr>
          <w:rFonts w:ascii="Times New Roman" w:hAnsi="Times New Roman" w:cs="Times New Roman"/>
          <w:spacing w:val="5"/>
          <w:sz w:val="22"/>
          <w:szCs w:val="22"/>
        </w:rPr>
      </w:pPr>
      <w:r w:rsidRPr="007A0253">
        <w:rPr>
          <w:rFonts w:ascii="Times New Roman" w:hAnsi="Times New Roman" w:cs="Times New Roman"/>
          <w:spacing w:val="5"/>
          <w:sz w:val="22"/>
          <w:szCs w:val="22"/>
        </w:rPr>
        <w:t>2.Права и обязанности исполнителя и потребителя</w:t>
      </w:r>
    </w:p>
    <w:p w:rsidR="004A20AA" w:rsidRPr="007A0253" w:rsidRDefault="004A20AA" w:rsidP="004A20AA">
      <w:pPr>
        <w:pStyle w:val="af"/>
        <w:ind w:left="426" w:firstLine="283"/>
        <w:jc w:val="center"/>
        <w:rPr>
          <w:rFonts w:ascii="Times New Roman" w:hAnsi="Times New Roman" w:cs="Times New Roman"/>
          <w:spacing w:val="5"/>
          <w:sz w:val="22"/>
          <w:szCs w:val="22"/>
        </w:rPr>
      </w:pPr>
    </w:p>
    <w:p w:rsidR="00A8299C" w:rsidRPr="007A0253" w:rsidRDefault="00A8299C" w:rsidP="004A20AA">
      <w:pPr>
        <w:pStyle w:val="af"/>
        <w:ind w:left="426" w:firstLine="283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spacing w:val="-1"/>
          <w:sz w:val="22"/>
          <w:szCs w:val="22"/>
        </w:rPr>
        <w:t>2.1.</w:t>
      </w:r>
      <w:r w:rsidRPr="007A0253">
        <w:rPr>
          <w:rFonts w:ascii="Times New Roman" w:hAnsi="Times New Roman" w:cs="Times New Roman"/>
          <w:spacing w:val="-1"/>
          <w:sz w:val="22"/>
          <w:szCs w:val="22"/>
        </w:rPr>
        <w:t>Исполнитель вправе:</w:t>
      </w:r>
    </w:p>
    <w:p w:rsidR="00A8299C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2.1.1. 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Требовать внесения платы за потребленные коммунальные услуги, а также в случаях, установленных федеральными законами и договором, содержащим положения о предоставлении коммунальных услуг, - уплаты неустоек (штрафов, пеней).</w:t>
      </w:r>
    </w:p>
    <w:p w:rsidR="00A8299C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2.1.2. Требовать допуска в заранее согласованное с потребителем время, но не чаще 1 раза в 3 месяца, в занимаемое потребителем жилое помещение </w:t>
      </w:r>
      <w:r w:rsidR="00BA5373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представителей исполнителя 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для ос</w:t>
      </w:r>
      <w:r w:rsidR="00BA5373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мотра технического  состояния внутриквартирных приборов учета, а также  </w:t>
      </w:r>
      <w:r w:rsidR="00161419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для  снятия  показаний  и  проверки (установки)  пломб.</w:t>
      </w:r>
    </w:p>
    <w:p w:rsidR="00A8299C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2.1.3. Приостанавливать или ограничивать в порядке, установленном Правилами № 354, подачу потребителю коммунальных ресурсов.</w:t>
      </w:r>
    </w:p>
    <w:p w:rsidR="00A8299C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2.1.4. Устанавливать количество граждан, проживающих (в том числе временно) в занимаемом потребителем жилом помещении, в случае если жилое помещение не оборудовано индивидуальными или общими (квартирными) приборами учета горячей воды и составлять акт об установлении количества таких граждан.</w:t>
      </w:r>
    </w:p>
    <w:p w:rsidR="00A8299C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2.1.5. </w:t>
      </w:r>
      <w:proofErr w:type="gramStart"/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Уведомлять потребителя о наличии задолженности по оплате коммунальных услуг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ГИС ЖКХ, посредством разм</w:t>
      </w:r>
      <w:r w:rsidR="0070025A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ещения на официальной странице </w:t>
      </w:r>
      <w:r w:rsidR="00A31ADD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и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сполнителя в информационно-телекоммуникационной сети "Интернет" либо посредством передачи потребителю голосовой информации</w:t>
      </w:r>
      <w:proofErr w:type="gramEnd"/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по сети фиксированной телефонной связи.</w:t>
      </w:r>
    </w:p>
    <w:p w:rsidR="00936F63" w:rsidRPr="007A0253" w:rsidRDefault="004652B9" w:rsidP="00936F63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2.1.6.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</w:t>
      </w:r>
      <w:r w:rsidR="00936F63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936F63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снятия показаний индивидуальных, общих (квартирных), комнатных и коллективных (общедомовых) приборов учета и распределителей;  начисления платы за </w:t>
      </w:r>
      <w:r w:rsidR="00936F63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коммунальные услуги и подготовки платежных документов потребителям; доставки платежных документов потребителям.</w:t>
      </w:r>
    </w:p>
    <w:p w:rsidR="004652B9" w:rsidRPr="007A0253" w:rsidRDefault="004652B9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2.1.7. Осуществлять иные права, предусмотренные законодательством Российской Федерации и настоящим договором.</w:t>
      </w:r>
    </w:p>
    <w:p w:rsidR="00A8299C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2.2. </w:t>
      </w:r>
      <w:r w:rsidRPr="007A0253">
        <w:rPr>
          <w:rFonts w:ascii="Times New Roman" w:hAnsi="Times New Roman" w:cs="Times New Roman"/>
          <w:bCs w:val="0"/>
          <w:sz w:val="22"/>
          <w:szCs w:val="22"/>
        </w:rPr>
        <w:t>Исполнитель обязан:</w:t>
      </w:r>
    </w:p>
    <w:p w:rsidR="00A8299C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2.2.1.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РФ, Правилами № 354 и настоящим договором.</w:t>
      </w:r>
    </w:p>
    <w:p w:rsidR="00E803B3" w:rsidRPr="007A0253" w:rsidRDefault="00E803B3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2.2.2. Производить расчет размера платы за коммунальную услугу и его изменения в случаях и порядке, которые предусмотрены Правилами № 354.</w:t>
      </w:r>
    </w:p>
    <w:p w:rsidR="00E803B3" w:rsidRPr="007A0253" w:rsidRDefault="00E803B3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2.2.3. </w:t>
      </w:r>
      <w:proofErr w:type="gramStart"/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Принимать от </w:t>
      </w:r>
      <w:r w:rsidR="004652B9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п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Интернет), использовать полученные до 2</w:t>
      </w:r>
      <w:r w:rsidR="00410104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3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</w:t>
      </w:r>
      <w:proofErr w:type="gramEnd"/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учета и </w:t>
      </w:r>
      <w:proofErr w:type="gramStart"/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достоверности</w:t>
      </w:r>
      <w:proofErr w:type="gramEnd"/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предоставленных потребителем сведений об их показаниях в порядке, предусмотренном пунктами 82 - 85(3) Правил № 354.</w:t>
      </w:r>
    </w:p>
    <w:p w:rsidR="00A8299C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2.2.</w:t>
      </w:r>
      <w:r w:rsidR="006306D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. Принимать в порядке и сроки, которые установлены настоящими Правилами, сообщения потребителей о факте предоставления коммунальных услуг ненадлежащего качества и (или) с перерывами, превышающими установленную продолжительность</w:t>
      </w:r>
      <w:r w:rsidR="0070025A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4652B9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2.2.</w:t>
      </w:r>
      <w:r w:rsidR="006306D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5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  <w:r w:rsidR="00E803B3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Обеспечить доставку </w:t>
      </w:r>
      <w:r w:rsidR="004652B9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п</w:t>
      </w:r>
      <w:r w:rsidR="00E803B3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отребителю платежных документов на оплату коммунальных услуг </w:t>
      </w:r>
      <w:r w:rsidR="004652B9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по почтовому адресу жилого помещения </w:t>
      </w:r>
      <w:r w:rsidR="00410104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п</w:t>
      </w:r>
      <w:r w:rsidR="004652B9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отребителя, в отношении которого заключается настоящий договор</w:t>
      </w:r>
      <w:r w:rsidR="00410104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либо иным доступным способом (телефон, сеть Интернет) по письменному заявлению </w:t>
      </w:r>
      <w:r w:rsidR="00262F7A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п</w:t>
      </w:r>
      <w:r w:rsidR="00410104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отребителя</w:t>
      </w:r>
      <w:r w:rsidR="004652B9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A8299C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2.</w:t>
      </w:r>
      <w:r w:rsidR="004F23BE"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6306D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6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Не создавать препятствий </w:t>
      </w:r>
      <w:r w:rsidR="004652B9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п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отребителю в реализации его права на установку индивидуального, общего (квартирного) или комнатного прибора учета.</w:t>
      </w:r>
    </w:p>
    <w:p w:rsidR="004652B9" w:rsidRPr="007A0253" w:rsidRDefault="004652B9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2.</w:t>
      </w:r>
      <w:r w:rsidR="004F23BE"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6306D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7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  <w:proofErr w:type="gramStart"/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Нести иные обязанности</w:t>
      </w:r>
      <w:proofErr w:type="gramEnd"/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, предусмотренные законодательством Российской Федерации.</w:t>
      </w:r>
    </w:p>
    <w:p w:rsidR="004A20AA" w:rsidRPr="007A0253" w:rsidRDefault="004A20AA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A8299C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2.3. </w:t>
      </w:r>
      <w:r w:rsidRPr="007A0253">
        <w:rPr>
          <w:rFonts w:ascii="Times New Roman" w:hAnsi="Times New Roman" w:cs="Times New Roman"/>
          <w:bCs w:val="0"/>
          <w:sz w:val="22"/>
          <w:szCs w:val="22"/>
        </w:rPr>
        <w:t>Потребитель вправе:</w:t>
      </w:r>
    </w:p>
    <w:p w:rsidR="004069BC" w:rsidRPr="007A0253" w:rsidRDefault="004069B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2.3.1. Получать в необходимых объемах коммунальные услуги надлежащего качества.</w:t>
      </w:r>
    </w:p>
    <w:p w:rsidR="004069BC" w:rsidRPr="007A0253" w:rsidRDefault="00C6268E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2.3.2.</w:t>
      </w:r>
      <w:r w:rsidR="004069B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П</w:t>
      </w:r>
      <w:r w:rsidR="004069B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ри наличии прибора учета ежемесячно снимать его показания и передавать их исполнителю до 2</w:t>
      </w:r>
      <w:r w:rsidR="00410104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3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-го</w:t>
      </w:r>
      <w:r w:rsidR="004069B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числа 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расчетного периода способами, предусмотренными п.2.2.3. настоящего договора.</w:t>
      </w:r>
    </w:p>
    <w:p w:rsidR="004069BC" w:rsidRPr="007A0253" w:rsidRDefault="00C6268E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2.3.3.</w:t>
      </w:r>
      <w:r w:rsidR="004069B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П</w:t>
      </w:r>
      <w:r w:rsidR="004069B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олучать от 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исполнителя</w:t>
      </w:r>
      <w:r w:rsidR="004069B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сведения о правильности 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на</w:t>
      </w:r>
      <w:r w:rsidR="004069B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числения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 потреб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ителю неустоек (штрафов, пеней).</w:t>
      </w:r>
    </w:p>
    <w:p w:rsidR="004069BC" w:rsidRPr="007A0253" w:rsidRDefault="00C6268E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2.3.4.</w:t>
      </w:r>
      <w:r w:rsidR="004069B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Т</w:t>
      </w:r>
      <w:r w:rsidR="004069B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ребовать от </w:t>
      </w:r>
      <w:r w:rsidR="000B1A6D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исполнителя</w:t>
      </w:r>
      <w:r w:rsidR="004069B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изменения размера платы за коммунальную услугу в случаях и порядке, которые установлены Правилами пр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едоставления коммунальных услуг.</w:t>
      </w:r>
    </w:p>
    <w:p w:rsidR="004069BC" w:rsidRPr="007A0253" w:rsidRDefault="00C6268E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2.3.5.</w:t>
      </w:r>
      <w:r w:rsidR="004069B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П</w:t>
      </w:r>
      <w:r w:rsidR="004069B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ля осуществления таких действий.</w:t>
      </w:r>
    </w:p>
    <w:p w:rsidR="00961AB1" w:rsidRPr="007A0253" w:rsidRDefault="00961AB1" w:rsidP="00961AB1">
      <w:pPr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2.3.6. Требовать от представ</w:t>
      </w:r>
      <w:bookmarkStart w:id="0" w:name="_GoBack"/>
      <w:bookmarkEnd w:id="0"/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ителя исполнителя предъявления удостоверения, выданног</w:t>
      </w:r>
      <w:proofErr w:type="gramStart"/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о ООО</w:t>
      </w:r>
      <w:proofErr w:type="gramEnd"/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«Белорецкие тепловые сети», подтверждающее его личность. Данное удостоверение дает право  на доступ в жилое помещение потребителя для проведения проверок состояния приборов учета, достоверности предоставленных потребителем сведений о показаниях приборов учета, снятия показаний приборов учета и для совершения иных действий, указанных в Правилах № 354 и настоящем договоре. </w:t>
      </w:r>
    </w:p>
    <w:p w:rsidR="004069BC" w:rsidRPr="007A0253" w:rsidRDefault="00C6268E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2.3.7.</w:t>
      </w:r>
      <w:r w:rsidR="004069B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О</w:t>
      </w:r>
      <w:r w:rsidR="004069B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существлять иные права, предусмотренные законодательством Российской Федерации.</w:t>
      </w:r>
    </w:p>
    <w:p w:rsidR="00A8299C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Cs w:val="0"/>
          <w:sz w:val="22"/>
          <w:szCs w:val="22"/>
        </w:rPr>
        <w:t>2.4. Потребитель обязан:</w:t>
      </w:r>
    </w:p>
    <w:p w:rsidR="00936F63" w:rsidRPr="007A0253" w:rsidRDefault="001D400E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2.4.1. </w:t>
      </w:r>
      <w:r w:rsidR="00936F63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Ежемесячно, 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полном объеме вносить </w:t>
      </w:r>
      <w:r w:rsidR="000B1A6D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исполнителю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плату за коммунальн</w:t>
      </w:r>
      <w:r w:rsidR="00936F63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ые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услуг</w:t>
      </w:r>
      <w:r w:rsidR="00936F63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и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936F63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до 10-ого числа месяца, следующего за истекшим расчетным периодом, за который вносится плата.</w:t>
      </w:r>
    </w:p>
    <w:p w:rsidR="00A8299C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2.4.</w:t>
      </w:r>
      <w:r w:rsidR="001D400E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. Осуществить оснащение многоквартирных домов общедомовыми (коллективными) приборами учета горячей воды и тепловой энергии в случае, если собственниками помещений в многоквартирном доме не исполнена установленная законодательством РФ обязанность по оснащению многоквартирных домов общедомовыми (коллективными) приборами учета горячей воды, тепловой энергии.</w:t>
      </w:r>
    </w:p>
    <w:p w:rsidR="001D400E" w:rsidRPr="007A0253" w:rsidRDefault="001D400E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2.4.3. Обеспечить оснащение жилого помещения приборами учета горячей воды,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A8299C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2.4.</w:t>
      </w:r>
      <w:r w:rsidR="001D400E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4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Сохранять установленные исполнителем при вводе прибора учета в эксплуатацию или при последующих плановых (внеплановых) проверках прибора учета на индивидуальные, общие (квартирные) и комнатные приборы учета горячей воды, тепловой энергии контрольные пломбы и 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индикаторы антимагнитных пломб, а также пломбы и устройства, позволяющие фиксировать факт несанкционированного вмешательства в работу прибора учета.</w:t>
      </w:r>
    </w:p>
    <w:p w:rsidR="001D400E" w:rsidRPr="007A0253" w:rsidRDefault="001D400E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2.4.5. </w:t>
      </w:r>
      <w:proofErr w:type="gramStart"/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случае выхода прибора учета из строя (неисправности), в том числе </w:t>
      </w:r>
      <w:proofErr w:type="spellStart"/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неотображения</w:t>
      </w:r>
      <w:proofErr w:type="spellEnd"/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межповерочного</w:t>
      </w:r>
      <w:proofErr w:type="spellEnd"/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интервала поверки прибора учета незамедлительно известить об этом </w:t>
      </w:r>
      <w:r w:rsidR="00876F77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и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сполнителя и сообщить показания прибора учета на момент его выхода из стро</w:t>
      </w:r>
      <w:r w:rsidR="00876F77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я (возникновения неисправности).</w:t>
      </w:r>
      <w:proofErr w:type="gramEnd"/>
    </w:p>
    <w:p w:rsidR="00876F77" w:rsidRPr="007A0253" w:rsidRDefault="00876F77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2.4.6. </w:t>
      </w:r>
      <w:r w:rsidR="00B42CFF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Обеспечивать проведение поверок индивидуальных приборов учета в сроки, установленные технической документацией на прибор учета. 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В случае</w:t>
      </w:r>
      <w:proofErr w:type="gramStart"/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proofErr w:type="gramEnd"/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если требуется проведение демонтажа прибора учета, известить исполнителя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исполнителя, за исключением случаев, если такие представители не явились к сроку демонтажа прибора учета, указанному в извещении.</w:t>
      </w:r>
    </w:p>
    <w:p w:rsidR="00876F77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2.4.</w:t>
      </w:r>
      <w:r w:rsidR="00876F77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7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  <w:r w:rsidR="00876F77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Допускать представителя исполнителя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Федерации.</w:t>
      </w:r>
    </w:p>
    <w:p w:rsidR="00A8299C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2.4.</w:t>
      </w:r>
      <w:r w:rsidR="00876F77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8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  <w:r w:rsidR="008270BA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В случае  наличия  централизованного  горячего водоснабжения и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нформировать исполнителя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</w:p>
    <w:p w:rsidR="00A8299C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2.4.</w:t>
      </w:r>
      <w:r w:rsidR="00876F77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9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  <w:proofErr w:type="gramStart"/>
      <w:r w:rsidR="001D400E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</w:t>
      </w:r>
      <w:proofErr w:type="gramEnd"/>
      <w:r w:rsidR="001D400E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, пожара и аварий.</w:t>
      </w:r>
    </w:p>
    <w:p w:rsidR="00876F77" w:rsidRPr="007A0253" w:rsidRDefault="00876F77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2.4.10. Возмещать исполнителю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876F77" w:rsidRPr="007A0253" w:rsidRDefault="00876F77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2.4.11.  </w:t>
      </w:r>
      <w:proofErr w:type="gramStart"/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Нести иные обязанности</w:t>
      </w:r>
      <w:proofErr w:type="gramEnd"/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, предусмотренные законодательством Российской Федерации</w:t>
      </w:r>
    </w:p>
    <w:p w:rsidR="00A8299C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2.5. </w:t>
      </w:r>
      <w:r w:rsidRPr="007A0253">
        <w:rPr>
          <w:rFonts w:ascii="Times New Roman" w:hAnsi="Times New Roman" w:cs="Times New Roman"/>
          <w:bCs w:val="0"/>
          <w:sz w:val="22"/>
          <w:szCs w:val="22"/>
        </w:rPr>
        <w:t>Потребитель не вправе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:</w:t>
      </w:r>
    </w:p>
    <w:p w:rsidR="00A8299C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2.5.1. Производить слив теплоносителя из системы отопления без разрешения исполнителя.</w:t>
      </w:r>
    </w:p>
    <w:p w:rsidR="0067716E" w:rsidRPr="007A0253" w:rsidRDefault="0067716E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В случае</w:t>
      </w:r>
      <w:proofErr w:type="gramStart"/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proofErr w:type="gramEnd"/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если требуется проведение ремонтных работ со сливом теплоносителя из системы отопления, заблаговременно известить исполнителя о проведении соответствующих работ и оплатить фактически слитый теплоноситель согласно выставленного счета.</w:t>
      </w:r>
    </w:p>
    <w:p w:rsidR="00A8299C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2.5.2. Самовольно демонтировать или отключать обогревающие элементы, предусмотренные проектной и (или) технической документацией на многоквартирный или жилой дом,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или жилой дом.</w:t>
      </w:r>
    </w:p>
    <w:p w:rsidR="00A8299C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sz w:val="22"/>
          <w:szCs w:val="22"/>
        </w:rPr>
        <w:t>2.5.3. Несанкционированно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876F77" w:rsidRPr="007A0253" w:rsidRDefault="00876F77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2.5.4.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учета.</w:t>
      </w:r>
    </w:p>
    <w:p w:rsidR="00876F77" w:rsidRPr="007A0253" w:rsidRDefault="004069B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2.5.5</w:t>
      </w:r>
      <w:r w:rsidR="00395965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О</w:t>
      </w:r>
      <w:r w:rsidR="00876F77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в многоквартирном доме будет поддерживаться температура в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оздуха ниже 12 градусов Цельсия.</w:t>
      </w:r>
    </w:p>
    <w:p w:rsidR="004A20AA" w:rsidRPr="007A0253" w:rsidRDefault="004A20AA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A8299C" w:rsidRPr="007A0253" w:rsidRDefault="00A8299C" w:rsidP="004A20AA">
      <w:pPr>
        <w:pStyle w:val="af"/>
        <w:ind w:left="426" w:firstLine="283"/>
        <w:jc w:val="center"/>
        <w:rPr>
          <w:rFonts w:ascii="Times New Roman" w:hAnsi="Times New Roman" w:cs="Times New Roman"/>
          <w:sz w:val="22"/>
          <w:szCs w:val="22"/>
        </w:rPr>
      </w:pPr>
      <w:r w:rsidRPr="007A0253">
        <w:rPr>
          <w:rFonts w:ascii="Times New Roman" w:hAnsi="Times New Roman" w:cs="Times New Roman"/>
          <w:sz w:val="22"/>
          <w:szCs w:val="22"/>
        </w:rPr>
        <w:t>3. Порядок расчета и внесение платы за коммунальные услуги</w:t>
      </w:r>
    </w:p>
    <w:p w:rsidR="004A20AA" w:rsidRPr="007A0253" w:rsidRDefault="004A20AA" w:rsidP="004A20AA">
      <w:pPr>
        <w:pStyle w:val="af"/>
        <w:ind w:left="426" w:firstLine="283"/>
        <w:jc w:val="center"/>
        <w:rPr>
          <w:rFonts w:ascii="Times New Roman" w:hAnsi="Times New Roman" w:cs="Times New Roman"/>
          <w:sz w:val="22"/>
          <w:szCs w:val="22"/>
        </w:rPr>
      </w:pPr>
    </w:p>
    <w:p w:rsidR="00A8299C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sz w:val="22"/>
          <w:szCs w:val="22"/>
        </w:rPr>
        <w:t xml:space="preserve">3.1. </w:t>
      </w:r>
      <w:hyperlink r:id="rId9" w:history="1">
        <w:r w:rsidRPr="007A0253">
          <w:rPr>
            <w:rStyle w:val="af0"/>
            <w:rFonts w:ascii="Times New Roman" w:hAnsi="Times New Roman"/>
            <w:b w:val="0"/>
            <w:bCs w:val="0"/>
            <w:color w:val="auto"/>
            <w:sz w:val="22"/>
            <w:szCs w:val="22"/>
            <w:u w:val="none"/>
          </w:rPr>
          <w:t>Расчет</w:t>
        </w:r>
      </w:hyperlink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размера платы за коммунальные услуги производится в порядке, установленном Правилами № 354</w:t>
      </w:r>
      <w:r w:rsidR="00D015BF" w:rsidRPr="007A0253">
        <w:rPr>
          <w:spacing w:val="-7"/>
          <w:sz w:val="22"/>
          <w:szCs w:val="22"/>
        </w:rPr>
        <w:t xml:space="preserve">,  </w:t>
      </w:r>
      <w:r w:rsidR="00D015BF" w:rsidRPr="007A0253">
        <w:rPr>
          <w:rFonts w:ascii="Times New Roman" w:hAnsi="Times New Roman" w:cs="Times New Roman"/>
          <w:b w:val="0"/>
          <w:spacing w:val="-7"/>
          <w:sz w:val="22"/>
          <w:szCs w:val="22"/>
        </w:rPr>
        <w:t xml:space="preserve">исходя  из фактического  потребления </w:t>
      </w:r>
      <w:r w:rsidR="00D015BF" w:rsidRPr="007A0253">
        <w:rPr>
          <w:rFonts w:ascii="Times New Roman" w:hAnsi="Times New Roman" w:cs="Times New Roman"/>
          <w:b w:val="0"/>
          <w:spacing w:val="-2"/>
          <w:sz w:val="22"/>
          <w:szCs w:val="22"/>
        </w:rPr>
        <w:t>коммунальных</w:t>
      </w:r>
      <w:r w:rsidR="00D015BF" w:rsidRPr="007A025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015BF" w:rsidRPr="007A0253">
        <w:rPr>
          <w:rFonts w:ascii="Times New Roman" w:hAnsi="Times New Roman" w:cs="Times New Roman"/>
          <w:b w:val="0"/>
          <w:spacing w:val="-2"/>
          <w:sz w:val="22"/>
          <w:szCs w:val="22"/>
        </w:rPr>
        <w:t>услуг, определенного</w:t>
      </w:r>
      <w:r w:rsidR="00D015BF" w:rsidRPr="007A025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015BF" w:rsidRPr="007A0253">
        <w:rPr>
          <w:rFonts w:ascii="Times New Roman" w:hAnsi="Times New Roman" w:cs="Times New Roman"/>
          <w:b w:val="0"/>
          <w:spacing w:val="-6"/>
          <w:sz w:val="22"/>
          <w:szCs w:val="22"/>
        </w:rPr>
        <w:t xml:space="preserve">на основании </w:t>
      </w:r>
      <w:r w:rsidR="00D015BF" w:rsidRPr="007A0253">
        <w:rPr>
          <w:rFonts w:ascii="Times New Roman" w:hAnsi="Times New Roman" w:cs="Times New Roman"/>
          <w:b w:val="0"/>
          <w:spacing w:val="-2"/>
          <w:sz w:val="22"/>
          <w:szCs w:val="22"/>
        </w:rPr>
        <w:t>показаний</w:t>
      </w:r>
      <w:r w:rsidR="00027C1A" w:rsidRPr="007A0253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 </w:t>
      </w:r>
      <w:r w:rsidR="00D015BF" w:rsidRPr="007A0253">
        <w:rPr>
          <w:rFonts w:ascii="Times New Roman" w:hAnsi="Times New Roman" w:cs="Times New Roman"/>
          <w:b w:val="0"/>
          <w:spacing w:val="-2"/>
          <w:sz w:val="22"/>
          <w:szCs w:val="22"/>
        </w:rPr>
        <w:t xml:space="preserve">индивидуальных, </w:t>
      </w:r>
      <w:r w:rsidR="00D015BF" w:rsidRPr="007A0253">
        <w:rPr>
          <w:rFonts w:ascii="Times New Roman" w:hAnsi="Times New Roman" w:cs="Times New Roman"/>
          <w:b w:val="0"/>
          <w:spacing w:val="-7"/>
          <w:sz w:val="22"/>
          <w:szCs w:val="22"/>
        </w:rPr>
        <w:t xml:space="preserve">квартирных   или   коллективных приборов   учета,  а   при   их   отсутствии   исходя   из   нормативов </w:t>
      </w:r>
      <w:r w:rsidR="00D015BF" w:rsidRPr="007A0253">
        <w:rPr>
          <w:rFonts w:ascii="Times New Roman" w:hAnsi="Times New Roman" w:cs="Times New Roman"/>
          <w:b w:val="0"/>
          <w:sz w:val="22"/>
          <w:szCs w:val="22"/>
        </w:rPr>
        <w:t>потребления коммунальных услуг, утверждаемых уполномоченным органом.</w:t>
      </w:r>
    </w:p>
    <w:p w:rsidR="00A8299C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3.2. Расчетный период для оплаты коммунальных услуг устанавливается равным календарному месяцу.</w:t>
      </w:r>
      <w:r w:rsidR="00287DD6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287DD6" w:rsidRPr="007A0253" w:rsidRDefault="00287DD6" w:rsidP="00CB1583">
      <w:pPr>
        <w:widowControl/>
        <w:ind w:left="426"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Расчет размера платы за коммунальные услуги, объем </w:t>
      </w:r>
      <w:proofErr w:type="gramStart"/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потребления</w:t>
      </w:r>
      <w:proofErr w:type="gramEnd"/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которых определятся  на основании показаний индивидуальных, квартирных   или   коллективных приборов   учета, осуществляется за период между снятиями показаний указанных приборов.</w:t>
      </w:r>
    </w:p>
    <w:p w:rsidR="001A3F23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3.3. Размер платы за коммунальные услуги рассчитывается по тарифам (ценам)</w:t>
      </w:r>
      <w:r w:rsidR="001A3F23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1A3F23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устанавливаемым </w:t>
      </w:r>
      <w:r w:rsidR="00917CC7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уполномоченными органами в сфере </w:t>
      </w:r>
      <w:r w:rsidR="001A3F23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регулировании цен (тарифов).</w:t>
      </w:r>
      <w:r w:rsidR="00027C1A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</w:p>
    <w:p w:rsidR="00A8299C" w:rsidRPr="007A0253" w:rsidRDefault="001A3F23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</w:t>
      </w:r>
      <w:r w:rsidR="00027C1A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A8299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Цена не является твердой и окончательной и может быть изменена с принятием новых тарифов на тепловую энергию и услуги ГВС соответствующими государственными органами. В этом случае соответствующие изменения в настоящий договор считаются внесенными и согласованными с момента фактического их изменения.</w:t>
      </w:r>
    </w:p>
    <w:p w:rsidR="00A8299C" w:rsidRPr="007A0253" w:rsidRDefault="00027C1A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</w:t>
      </w:r>
      <w:r w:rsidR="00FC0119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gramStart"/>
      <w:r w:rsidR="00A8299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воду, предназначенную для подогрева в целях предоставления коммунальной услуги по горячему водоснабжению (или компонента на теплоноситель, являющегося составной частью тарифа на горячую воду в закрытых системах теплоснабжения (горячего водоснабжения), и стоимости компонента на тепловую энергию, используемую</w:t>
      </w:r>
      <w:proofErr w:type="gramEnd"/>
      <w:r w:rsidR="00A8299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на подогрев холодной воды в целях предоставления коммунальной услуги по горячему водоснабжению.</w:t>
      </w:r>
    </w:p>
    <w:p w:rsidR="00A8299C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3.4. Объем потребленной в жилом помещении многоквартирного дома тепловой энергии определяется в соответствии с Правилами № 354.</w:t>
      </w:r>
    </w:p>
    <w:p w:rsidR="002B1D6A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3.5. </w:t>
      </w:r>
      <w:r w:rsidR="002B1D6A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жилых помещениях, не оборудованных прибором учета горячего водоснабжения, при отсутствии постоянно и временно проживающих граждан, объем коммунальных услуг рассчитывается на основании утвержденного в установленном порядке норматива потребления. </w:t>
      </w:r>
    </w:p>
    <w:p w:rsidR="000C1BF7" w:rsidRPr="007A0253" w:rsidRDefault="000C1BF7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3.6. Расчет платы за оказанные коммунальные услуги по вновь установленным приборам учета производится с 1-ого числа месяца, следующего за месяцем ввода прибора учета в эксплуатацию. Опломбирование приборов учета производится </w:t>
      </w:r>
      <w:r w:rsidR="003C3446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по письменной заявке потребителя, в присутствии потребителя или проживающего с ним дееспособного члена семьи.</w:t>
      </w:r>
    </w:p>
    <w:p w:rsidR="00810DBA" w:rsidRPr="007A0253" w:rsidRDefault="00A8299C" w:rsidP="00810DB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3.</w:t>
      </w:r>
      <w:r w:rsidR="003C3446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7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Размер платы за соответствующий вид коммунальной услуги, предоставленной временно проживающим потребителям, рассчитывается исполнителем пропорционально </w:t>
      </w:r>
      <w:r w:rsidR="004A4AF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периоду временного проживания 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таки</w:t>
      </w:r>
      <w:r w:rsidR="004A4AF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х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потребител</w:t>
      </w:r>
      <w:r w:rsidR="004A4AF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ей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оплачивается постоянно проживающим потребителем.</w:t>
      </w:r>
    </w:p>
    <w:p w:rsidR="00A8299C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3.</w:t>
      </w:r>
      <w:r w:rsidR="004A124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8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. Потребители обязаны своевременно вносить плату за коммунальные услуги.</w:t>
      </w:r>
    </w:p>
    <w:p w:rsidR="00A8299C" w:rsidRPr="007A0253" w:rsidRDefault="00027C1A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</w:t>
      </w:r>
      <w:r w:rsidR="00A8299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Плата за коммунальные услуги вносится потребителями исполнителю либо действующему по его поручению платежному агенту.</w:t>
      </w:r>
      <w:r w:rsidR="002B1D6A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A8299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Потребитель вправе оплачивать коммунальные услуги наличными денежными средствами, в безналичной форме с использованием счетов, </w:t>
      </w:r>
      <w:proofErr w:type="gramStart"/>
      <w:r w:rsidR="00A8299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открытых</w:t>
      </w:r>
      <w:proofErr w:type="gramEnd"/>
      <w:r w:rsidR="00A8299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том числе для этих целей в выбранных им банках или переводом денежных средств без открытия банковского счета, почтовыми переводами, банковскими картами, через сеть Интернет и в иных формах, предусмотренных законодательством РФ, с обязательным сохранением документов, подтверждающих оплату, в течение не менее 3 лет со дня оплаты.</w:t>
      </w:r>
    </w:p>
    <w:p w:rsidR="006F0B47" w:rsidRPr="007A0253" w:rsidRDefault="006F0B47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Потребитель вправе осуществлять предварительную оплату коммунальных услуг в счет будущих расчетных периодов.</w:t>
      </w:r>
    </w:p>
    <w:p w:rsidR="00A8299C" w:rsidRPr="007A0253" w:rsidRDefault="00A8299C" w:rsidP="00A6004F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3.</w:t>
      </w:r>
      <w:r w:rsidR="004A124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9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  <w:r w:rsidR="002B1D6A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П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лата за коммунальные услуги вносится ежемесячно, до 10-го числа месяца, следующего за истекшим расчетным периодом, за который производится оплата. Плата за коммунальные услуги вносится на основании платежных документов, представляемых потребителям исполнителем, либо действующим по его поручению платежным агентом.</w:t>
      </w:r>
    </w:p>
    <w:p w:rsidR="00A6004F" w:rsidRPr="007A0253" w:rsidRDefault="00A6004F" w:rsidP="00A6004F">
      <w:pPr>
        <w:ind w:left="426" w:firstLine="283"/>
        <w:rPr>
          <w:rFonts w:ascii="Times New Roman" w:hAnsi="Times New Roman" w:cs="Times New Roman"/>
          <w:b w:val="0"/>
          <w:bCs w:val="0"/>
          <w:color w:val="FF000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3.1</w:t>
      </w:r>
      <w:r w:rsidR="004A124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0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Показания приборов учета передаются потребителем путем их указания в счете-извещении  при оплате коммунальных услуг, либо </w:t>
      </w:r>
      <w:r w:rsidR="004943A9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способами, допускающими возможность удаленной передачи сведений о показаниях приборов учета (телефон, сеть Интернет).</w:t>
      </w:r>
    </w:p>
    <w:p w:rsidR="00B631C4" w:rsidRPr="007A0253" w:rsidRDefault="00B631C4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3.1</w:t>
      </w:r>
      <w:r w:rsidR="004A124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Оплата коммунальной услуги по отоплению осуществляется в течение отопительного периода либо равномерно в течение календарного года. Способ оплаты утверждается Правительством Республики Башкортостан. </w:t>
      </w:r>
    </w:p>
    <w:p w:rsidR="00A8299C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3.1</w:t>
      </w:r>
      <w:r w:rsidR="004A124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  <w:proofErr w:type="gramStart"/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В случае если потребителю, которому в соответствии с законодательством РФ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форме, размер платы за коммунальные услуги уменьшению не подлежит и уплачивается в полном объеме.</w:t>
      </w:r>
      <w:proofErr w:type="gramEnd"/>
    </w:p>
    <w:p w:rsidR="004A20AA" w:rsidRPr="007A0253" w:rsidRDefault="004A20AA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4A20AA" w:rsidRPr="007A0253" w:rsidRDefault="00A8299C" w:rsidP="004A20AA">
      <w:pPr>
        <w:widowControl/>
        <w:ind w:left="426" w:firstLine="283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Cs w:val="0"/>
          <w:sz w:val="22"/>
          <w:szCs w:val="22"/>
        </w:rPr>
        <w:t xml:space="preserve">4. Порядок учета </w:t>
      </w:r>
      <w:r w:rsidR="004A20AA" w:rsidRPr="007A0253">
        <w:rPr>
          <w:rFonts w:ascii="Times New Roman" w:hAnsi="Times New Roman" w:cs="Times New Roman"/>
          <w:bCs w:val="0"/>
          <w:sz w:val="22"/>
          <w:szCs w:val="22"/>
        </w:rPr>
        <w:t xml:space="preserve">объема (количества) </w:t>
      </w:r>
      <w:r w:rsidRPr="007A0253">
        <w:rPr>
          <w:rFonts w:ascii="Times New Roman" w:hAnsi="Times New Roman" w:cs="Times New Roman"/>
          <w:bCs w:val="0"/>
          <w:sz w:val="22"/>
          <w:szCs w:val="22"/>
        </w:rPr>
        <w:t>коммунальных услуг</w:t>
      </w:r>
      <w:r w:rsidR="004A20AA" w:rsidRPr="007A0253">
        <w:rPr>
          <w:rFonts w:ascii="Times New Roman" w:hAnsi="Times New Roman" w:cs="Times New Roman"/>
          <w:bCs w:val="0"/>
          <w:sz w:val="22"/>
          <w:szCs w:val="22"/>
        </w:rPr>
        <w:t>, предоставленных потребителю</w:t>
      </w:r>
    </w:p>
    <w:p w:rsidR="004A20AA" w:rsidRPr="007A0253" w:rsidRDefault="004A20AA" w:rsidP="004A20AA">
      <w:pPr>
        <w:widowControl/>
        <w:ind w:left="426" w:firstLine="283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8F40C4" w:rsidRPr="007A0253" w:rsidRDefault="008F40C4" w:rsidP="008F40C4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4.1. Учет объема (количества) коммунальных услуг, предоставленных потребителю в жилом помещении, осуществляется с использованием индивидуальных, общих (квартирных), комнатных приборов учета в соответствии с требованиями законодательства Российской Федерации.</w:t>
      </w:r>
    </w:p>
    <w:p w:rsidR="008F40C4" w:rsidRPr="007A0253" w:rsidRDefault="008F40C4" w:rsidP="008F40C4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К использованию допускаются пр</w:t>
      </w:r>
      <w:r w:rsidR="00557B6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иборы учета утвержденного типа,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прошедшие поверку в соответствии с требованиями законодательства Российской Федерации об обеспечении единства измерений, при наличии акта ввода прибора учета в эксплуатацию, а также обеспечения сохранности пломб, установленных представителем </w:t>
      </w:r>
      <w:r w:rsidR="007A0253">
        <w:rPr>
          <w:rFonts w:ascii="Times New Roman" w:hAnsi="Times New Roman" w:cs="Times New Roman"/>
          <w:b w:val="0"/>
          <w:bCs w:val="0"/>
          <w:sz w:val="22"/>
          <w:szCs w:val="22"/>
        </w:rPr>
        <w:t>и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сполнителя.          </w:t>
      </w:r>
    </w:p>
    <w:p w:rsidR="00A8299C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4.2. Оснащение жилого помещения приборами учета, ввод установленных приборов учета в эксплуатацию, их надлежащая техническая эксплуатация, сохранность и своевременная замена должны быть обеспечены собственником </w:t>
      </w:r>
      <w:r w:rsidR="001446D7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указанного 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помещения.</w:t>
      </w:r>
    </w:p>
    <w:p w:rsidR="00F832BA" w:rsidRPr="007A0253" w:rsidRDefault="00F832BA" w:rsidP="005E3116">
      <w:pPr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4.3. Несоответствие прибора учета </w:t>
      </w:r>
      <w:r w:rsidR="005E3116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требованиям законодательства Российской Федерац</w:t>
      </w:r>
      <w:proofErr w:type="gramStart"/>
      <w:r w:rsidR="005E3116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ии о е</w:t>
      </w:r>
      <w:proofErr w:type="gramEnd"/>
      <w:r w:rsidR="005E3116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динстве измерений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, выявленное исполнителем в ходе проверки, является основанием для отказа ввода прибора учета в эксплуатацию</w:t>
      </w:r>
      <w:r w:rsidR="005E3116" w:rsidRPr="007A0253">
        <w:rPr>
          <w:rFonts w:ascii="Times New Roman" w:hAnsi="Times New Roman" w:cs="Times New Roman"/>
          <w:b w:val="0"/>
          <w:sz w:val="22"/>
          <w:szCs w:val="22"/>
        </w:rPr>
        <w:t xml:space="preserve"> (п. 59 </w:t>
      </w:r>
      <w:r w:rsidR="005E3116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Постановления Правительства РФ от 18.11.2013 № 1034 «О коммерческом учете тепловой энергии, теплоносителя</w:t>
      </w:r>
      <w:r w:rsidR="00BB0404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», далее  – Правила   № 1034),</w:t>
      </w:r>
    </w:p>
    <w:p w:rsidR="00C7151F" w:rsidRPr="007A0253" w:rsidRDefault="00A8299C" w:rsidP="005E3116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4.4. </w:t>
      </w:r>
      <w:proofErr w:type="gramStart"/>
      <w:r w:rsidR="00C7151F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В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случае выхода</w:t>
      </w:r>
      <w:r w:rsidR="0053583D" w:rsidRPr="007A0253">
        <w:rPr>
          <w:b w:val="0"/>
          <w:sz w:val="22"/>
          <w:szCs w:val="22"/>
        </w:rPr>
        <w:t xml:space="preserve"> </w:t>
      </w:r>
      <w:r w:rsidR="00772E98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из строя</w:t>
      </w:r>
      <w:r w:rsidR="00772E98" w:rsidRPr="007A0253">
        <w:rPr>
          <w:b w:val="0"/>
          <w:sz w:val="22"/>
          <w:szCs w:val="22"/>
        </w:rPr>
        <w:t xml:space="preserve"> </w:t>
      </w:r>
      <w:r w:rsidR="0053583D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индивидуальн</w:t>
      </w:r>
      <w:r w:rsidR="0002209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ого или коллективного (общедомового)</w:t>
      </w:r>
      <w:r w:rsidR="0053583D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02209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прибора</w:t>
      </w:r>
      <w:r w:rsidR="00772E98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учета, 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1446D7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том числе </w:t>
      </w:r>
      <w:proofErr w:type="spellStart"/>
      <w:r w:rsidR="001446D7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неотображения</w:t>
      </w:r>
      <w:proofErr w:type="spellEnd"/>
      <w:r w:rsidR="001446D7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="001446D7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межповерочного</w:t>
      </w:r>
      <w:proofErr w:type="spellEnd"/>
      <w:r w:rsidR="001446D7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интервала поверки прибора учета,</w:t>
      </w:r>
      <w:r w:rsidR="00BB0404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а также иных случаях, предусмотренных п. 75 Правил № 1034, </w:t>
      </w:r>
      <w:r w:rsidR="001446D7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772E98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потребитель 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обязан незамедлительно известить об этом исполнителя, сообщить показ</w:t>
      </w:r>
      <w:r w:rsidR="0053583D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ания</w:t>
      </w:r>
      <w:proofErr w:type="gramEnd"/>
      <w:r w:rsidR="0053583D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прибора учета на момент их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выхода из строя и обеспечить устранение выявленной неисправности (осуществление ремонта, замены) в течение 30 дней со дня выхода прибора учета из стро</w:t>
      </w:r>
      <w:r w:rsidR="0053583D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я (воз</w:t>
      </w:r>
      <w:r w:rsidR="0002209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никновения неисправности) </w:t>
      </w:r>
      <w:r w:rsidR="00C7151F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согласно </w:t>
      </w:r>
      <w:r w:rsidR="0053583D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Пра</w:t>
      </w:r>
      <w:r w:rsidR="00C7151F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вилам</w:t>
      </w:r>
      <w:r w:rsidR="0053583D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№ 354.</w:t>
      </w:r>
    </w:p>
    <w:p w:rsidR="001446D7" w:rsidRPr="007A0253" w:rsidRDefault="001446D7" w:rsidP="001446D7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4.</w:t>
      </w:r>
      <w:r w:rsidR="00756E92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5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. При определении объема (количества) коммунальной услуги, предоставленной потребителю, показания приборов учета, переданные потребителем не позднее 2</w:t>
      </w:r>
      <w:r w:rsidR="00410104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3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A8299C" w:rsidRPr="007A0253" w:rsidRDefault="00A8299C" w:rsidP="007A0253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4.</w:t>
      </w:r>
      <w:r w:rsidR="00756E92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6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.Требования к качеству коммунальных услуг, допустимые отступления от этих требований и допустимая продолжительность перерывов предоставления коммунальных услуг, а также условия и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приведены в Правилах № 354.</w:t>
      </w:r>
    </w:p>
    <w:p w:rsidR="004A20AA" w:rsidRPr="007A0253" w:rsidRDefault="004A20AA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A8299C" w:rsidRPr="007A0253" w:rsidRDefault="00A8299C" w:rsidP="004A20AA">
      <w:pPr>
        <w:widowControl/>
        <w:ind w:left="426" w:firstLine="283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Cs w:val="0"/>
          <w:sz w:val="22"/>
          <w:szCs w:val="22"/>
        </w:rPr>
        <w:t xml:space="preserve">            5. Приостановление или ограничение предоставления коммунальных услуг</w:t>
      </w:r>
    </w:p>
    <w:p w:rsidR="004A20AA" w:rsidRPr="007A0253" w:rsidRDefault="004A20AA" w:rsidP="004A20AA">
      <w:pPr>
        <w:widowControl/>
        <w:ind w:left="426" w:firstLine="283"/>
        <w:jc w:val="center"/>
        <w:rPr>
          <w:rFonts w:ascii="Times New Roman" w:hAnsi="Times New Roman" w:cs="Times New Roman"/>
          <w:bCs w:val="0"/>
          <w:sz w:val="22"/>
          <w:szCs w:val="22"/>
        </w:rPr>
      </w:pPr>
    </w:p>
    <w:p w:rsidR="00A8299C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sz w:val="22"/>
          <w:szCs w:val="22"/>
        </w:rPr>
        <w:t xml:space="preserve">5.1. 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При ограничении предоставления коммунальной услуги исполнитель временно уменьшает объем (количество) подачи потребителю коммунального ресурса соответствующего вида и (или) вводит график предоставления коммунальной услуги в течение суток.</w:t>
      </w:r>
    </w:p>
    <w:p w:rsidR="00A8299C" w:rsidRPr="007A0253" w:rsidRDefault="000C1E90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</w:t>
      </w:r>
      <w:r w:rsidR="00A8299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вида.</w:t>
      </w:r>
    </w:p>
    <w:p w:rsidR="00A8299C" w:rsidRPr="007A0253" w:rsidRDefault="000C1E90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</w:t>
      </w:r>
      <w:r w:rsidR="00A8299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Приостановление или ограничение предоставления коммунальных услуг не является расторжением договора, содержащего положения о предоставлении коммунальных услуг.</w:t>
      </w:r>
    </w:p>
    <w:p w:rsidR="000C1E90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5.2. </w:t>
      </w:r>
      <w:r w:rsidR="000C1E90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A8299C" w:rsidRPr="007A0253" w:rsidRDefault="000C1E90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</w:t>
      </w:r>
      <w:r w:rsidR="00A8299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Исполнитель ограничивает или приостанавливает предоставление коммунальных услуг без предварительного уведомления потребителя в случаях, предусмотренных Правилами № 354.</w:t>
      </w:r>
    </w:p>
    <w:p w:rsidR="000C1E90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5.3. </w:t>
      </w:r>
      <w:r w:rsidR="000C1E90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услуг.</w:t>
      </w:r>
    </w:p>
    <w:p w:rsidR="00A8299C" w:rsidRPr="007A0253" w:rsidRDefault="000C1E90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B97C86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</w:t>
      </w:r>
      <w:r w:rsidR="00A8299C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Расходы исполнителя, связанные с введением ограничения, приостановлением и возобновлением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действия.</w:t>
      </w:r>
    </w:p>
    <w:p w:rsidR="004A20AA" w:rsidRPr="007A0253" w:rsidRDefault="004A20AA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A8299C" w:rsidRPr="007A0253" w:rsidRDefault="00A8299C" w:rsidP="004A20AA">
      <w:pPr>
        <w:pStyle w:val="af"/>
        <w:ind w:left="426" w:firstLine="283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Cs w:val="0"/>
          <w:sz w:val="22"/>
          <w:szCs w:val="22"/>
        </w:rPr>
        <w:t>6. Ответственность исполнителя и потребителя</w:t>
      </w:r>
    </w:p>
    <w:p w:rsidR="004A20AA" w:rsidRPr="007A0253" w:rsidRDefault="004A20AA" w:rsidP="004A20AA">
      <w:pPr>
        <w:pStyle w:val="af"/>
        <w:ind w:left="426" w:firstLine="283"/>
        <w:jc w:val="center"/>
        <w:rPr>
          <w:rFonts w:ascii="Times New Roman" w:hAnsi="Times New Roman" w:cs="Times New Roman"/>
          <w:sz w:val="22"/>
          <w:szCs w:val="22"/>
        </w:rPr>
      </w:pPr>
    </w:p>
    <w:p w:rsidR="00B034BE" w:rsidRPr="007A0253" w:rsidRDefault="00A8299C" w:rsidP="008522E9">
      <w:pPr>
        <w:widowControl/>
        <w:ind w:left="426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sz w:val="22"/>
          <w:szCs w:val="22"/>
        </w:rPr>
        <w:t xml:space="preserve"> 6.1. </w:t>
      </w:r>
      <w:r w:rsidR="00B034BE" w:rsidRPr="007A0253">
        <w:rPr>
          <w:rFonts w:ascii="Times New Roman" w:hAnsi="Times New Roman" w:cs="Times New Roman"/>
          <w:b w:val="0"/>
          <w:sz w:val="22"/>
          <w:szCs w:val="22"/>
        </w:rPr>
        <w:t>Исполнитель  несет ответственность за нарушение качества предоставления потребителю коммунальных услуг на границе  эксплуатационной  ответственности - внешней границы стены многоквартирного дома.</w:t>
      </w:r>
    </w:p>
    <w:p w:rsidR="00A8299C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sz w:val="22"/>
          <w:szCs w:val="22"/>
        </w:rPr>
        <w:t xml:space="preserve">6.2. Потребитель несет установленную законодательством Российской Федерации гражданско-правовую ответственность </w:t>
      </w:r>
      <w:proofErr w:type="gramStart"/>
      <w:r w:rsidRPr="007A0253">
        <w:rPr>
          <w:rFonts w:ascii="Times New Roman" w:hAnsi="Times New Roman" w:cs="Times New Roman"/>
          <w:b w:val="0"/>
          <w:sz w:val="22"/>
          <w:szCs w:val="22"/>
        </w:rPr>
        <w:t>за</w:t>
      </w:r>
      <w:proofErr w:type="gramEnd"/>
      <w:r w:rsidRPr="007A0253">
        <w:rPr>
          <w:rFonts w:ascii="Times New Roman" w:hAnsi="Times New Roman" w:cs="Times New Roman"/>
          <w:b w:val="0"/>
          <w:sz w:val="22"/>
          <w:szCs w:val="22"/>
        </w:rPr>
        <w:t>:</w:t>
      </w:r>
    </w:p>
    <w:p w:rsidR="00A8299C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sz w:val="22"/>
          <w:szCs w:val="22"/>
        </w:rPr>
        <w:t>а) невнесение или несвоевременное внесение платы за коммунальные услуги;</w:t>
      </w:r>
    </w:p>
    <w:p w:rsidR="00A8299C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sz w:val="22"/>
          <w:szCs w:val="22"/>
        </w:rPr>
        <w:t xml:space="preserve">б) вред, причиненный жизни, здоровью и имуществу исполнителя или иных потребителей вследствие ненадлежащей эксплуатации внутриквартирного оборудования (для потребителя в жилом или нежилом </w:t>
      </w:r>
      <w:r w:rsidRPr="007A0253">
        <w:rPr>
          <w:rFonts w:ascii="Times New Roman" w:hAnsi="Times New Roman" w:cs="Times New Roman"/>
          <w:b w:val="0"/>
          <w:sz w:val="22"/>
          <w:szCs w:val="22"/>
        </w:rPr>
        <w:lastRenderedPageBreak/>
        <w:t>помещении в многоквартирном доме) или внутридомовых инженерных систем (для потребителя в жилом доме).</w:t>
      </w:r>
    </w:p>
    <w:p w:rsidR="006E7DC6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sz w:val="22"/>
          <w:szCs w:val="22"/>
        </w:rPr>
        <w:t xml:space="preserve">6.3. 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Потребители, несвоевременно и (или) не полностью внесшие плату за коммунальные услуги, обязаны уплатить исполнителю пени в размере, установленном </w:t>
      </w:r>
      <w:r w:rsidR="006E7DC6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законодательством Российской Федерации. </w:t>
      </w:r>
    </w:p>
    <w:p w:rsidR="00A43945" w:rsidRPr="007A0253" w:rsidRDefault="00A43945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6.4.  Дееспособные члены семьи потребителя несут солидарную с потребителем ответственность по обязательствам, возникающим из настоящего договора.</w:t>
      </w:r>
    </w:p>
    <w:p w:rsidR="00A8299C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sz w:val="22"/>
          <w:szCs w:val="22"/>
        </w:rPr>
        <w:t>6.</w:t>
      </w:r>
      <w:r w:rsidR="00A43945" w:rsidRPr="007A0253">
        <w:rPr>
          <w:rFonts w:ascii="Times New Roman" w:hAnsi="Times New Roman" w:cs="Times New Roman"/>
          <w:b w:val="0"/>
          <w:sz w:val="22"/>
          <w:szCs w:val="22"/>
        </w:rPr>
        <w:t>5</w:t>
      </w:r>
      <w:r w:rsidRPr="007A0253">
        <w:rPr>
          <w:rFonts w:ascii="Times New Roman" w:hAnsi="Times New Roman" w:cs="Times New Roman"/>
          <w:b w:val="0"/>
          <w:sz w:val="22"/>
          <w:szCs w:val="22"/>
        </w:rPr>
        <w:t>.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Вред, причиненный потребителем жизни, здоровью и имуществу исполнителя или иных потребителей вследствие ненадлежащей эксплуатации внутриквартирного оборудования (для потребителя в жилом или нежилом помещении в многоквартирном доме) или внутридомовых инженерных систем (для потребителя в жилом доме), подлежит возмещению потребителем по правилам, предусмотренным </w:t>
      </w:r>
      <w:hyperlink r:id="rId10" w:history="1">
        <w:r w:rsidRPr="007A0253">
          <w:rPr>
            <w:rStyle w:val="af0"/>
            <w:rFonts w:ascii="Times New Roman" w:hAnsi="Times New Roman"/>
            <w:b w:val="0"/>
            <w:bCs w:val="0"/>
            <w:color w:val="auto"/>
            <w:sz w:val="22"/>
            <w:szCs w:val="22"/>
            <w:u w:val="none"/>
          </w:rPr>
          <w:t>главой 59</w:t>
        </w:r>
      </w:hyperlink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Гражданского кодекса Российской Федерации.</w:t>
      </w:r>
    </w:p>
    <w:p w:rsidR="005D0F5A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E5C21" w:rsidRPr="007A0253">
        <w:rPr>
          <w:rFonts w:ascii="Times New Roman" w:hAnsi="Times New Roman" w:cs="Times New Roman"/>
          <w:b w:val="0"/>
          <w:sz w:val="22"/>
          <w:szCs w:val="22"/>
        </w:rPr>
        <w:t>6.</w:t>
      </w:r>
      <w:r w:rsidR="00A43945" w:rsidRPr="007A0253">
        <w:rPr>
          <w:rFonts w:ascii="Times New Roman" w:hAnsi="Times New Roman" w:cs="Times New Roman"/>
          <w:b w:val="0"/>
          <w:sz w:val="22"/>
          <w:szCs w:val="22"/>
        </w:rPr>
        <w:t>6</w:t>
      </w:r>
      <w:r w:rsidR="005D0F5A" w:rsidRPr="007A0253">
        <w:rPr>
          <w:rFonts w:ascii="Times New Roman" w:hAnsi="Times New Roman" w:cs="Times New Roman"/>
          <w:b w:val="0"/>
          <w:sz w:val="22"/>
          <w:szCs w:val="22"/>
        </w:rPr>
        <w:t>. Исполнитель не  несет материальной  и эксплуатационной ответственности  за  состояние  внутридомовых  и  квартирных  инженерных  систем. В  случае  проведения  ремонтных  работ,</w:t>
      </w:r>
      <w:r w:rsidR="00F305CE" w:rsidRPr="007A0253">
        <w:rPr>
          <w:rFonts w:ascii="Times New Roman" w:hAnsi="Times New Roman" w:cs="Times New Roman"/>
          <w:b w:val="0"/>
          <w:sz w:val="22"/>
          <w:szCs w:val="22"/>
        </w:rPr>
        <w:t xml:space="preserve"> возникновения </w:t>
      </w:r>
      <w:r w:rsidR="005D0F5A" w:rsidRPr="007A0253">
        <w:rPr>
          <w:rFonts w:ascii="Times New Roman" w:hAnsi="Times New Roman" w:cs="Times New Roman"/>
          <w:b w:val="0"/>
          <w:sz w:val="22"/>
          <w:szCs w:val="22"/>
        </w:rPr>
        <w:t xml:space="preserve"> аварийных  ситуаций потребитель обязан  обратиться  в  аварийно-диспетчерскую  службу  по  договору  управления  многоквартирным  домом.</w:t>
      </w:r>
    </w:p>
    <w:p w:rsidR="00A43945" w:rsidRPr="007A0253" w:rsidRDefault="00A43945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sz w:val="22"/>
          <w:szCs w:val="22"/>
        </w:rPr>
        <w:t xml:space="preserve">6.7. </w:t>
      </w:r>
      <w:proofErr w:type="gramStart"/>
      <w:r w:rsidR="00CD511B" w:rsidRPr="007A0253">
        <w:rPr>
          <w:rFonts w:ascii="Times New Roman" w:hAnsi="Times New Roman" w:cs="Times New Roman"/>
          <w:b w:val="0"/>
          <w:sz w:val="22"/>
          <w:szCs w:val="22"/>
        </w:rPr>
        <w:t xml:space="preserve">Исполнитель не несет ответственности за качество коммунальных услуг, не производит перерасчет размера платы за предоставленные коммунальные услуги, в том числе с перерывами, превышающими установленную продолжительность, если такие нарушения произошли за границами балансовой принадлежности и (или)  эксплуатационной ответственности </w:t>
      </w:r>
      <w:r w:rsidR="00A31ADD" w:rsidRPr="007A0253">
        <w:rPr>
          <w:rFonts w:ascii="Times New Roman" w:hAnsi="Times New Roman" w:cs="Times New Roman"/>
          <w:b w:val="0"/>
          <w:sz w:val="22"/>
          <w:szCs w:val="22"/>
        </w:rPr>
        <w:t>и</w:t>
      </w:r>
      <w:r w:rsidR="00CD511B" w:rsidRPr="007A0253">
        <w:rPr>
          <w:rFonts w:ascii="Times New Roman" w:hAnsi="Times New Roman" w:cs="Times New Roman"/>
          <w:b w:val="0"/>
          <w:sz w:val="22"/>
          <w:szCs w:val="22"/>
        </w:rPr>
        <w:t>сполнителя, а так же если нарушения произошли  в результате неправильного ведения градостроительной деятельности, ошибками либо нарушениями в проектировании, строительстве сетей, объектов  недвижимости и</w:t>
      </w:r>
      <w:proofErr w:type="gramEnd"/>
      <w:r w:rsidR="00CD511B" w:rsidRPr="007A0253">
        <w:rPr>
          <w:rFonts w:ascii="Times New Roman" w:hAnsi="Times New Roman" w:cs="Times New Roman"/>
          <w:b w:val="0"/>
          <w:sz w:val="22"/>
          <w:szCs w:val="22"/>
        </w:rPr>
        <w:t xml:space="preserve"> т.п., либо </w:t>
      </w:r>
      <w:proofErr w:type="gramStart"/>
      <w:r w:rsidR="00CD511B" w:rsidRPr="007A0253">
        <w:rPr>
          <w:rFonts w:ascii="Times New Roman" w:hAnsi="Times New Roman" w:cs="Times New Roman"/>
          <w:b w:val="0"/>
          <w:sz w:val="22"/>
          <w:szCs w:val="22"/>
        </w:rPr>
        <w:t>вызваны</w:t>
      </w:r>
      <w:proofErr w:type="gramEnd"/>
      <w:r w:rsidR="00CD511B" w:rsidRPr="007A0253">
        <w:rPr>
          <w:rFonts w:ascii="Times New Roman" w:hAnsi="Times New Roman" w:cs="Times New Roman"/>
          <w:b w:val="0"/>
          <w:sz w:val="22"/>
          <w:szCs w:val="22"/>
        </w:rPr>
        <w:t xml:space="preserve"> неосторожными или умышленными действиями третьих лиц.</w:t>
      </w:r>
    </w:p>
    <w:p w:rsidR="004A20AA" w:rsidRPr="007A0253" w:rsidRDefault="004A20AA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A8299C" w:rsidRPr="007A0253" w:rsidRDefault="00A8299C" w:rsidP="004A20AA">
      <w:pPr>
        <w:pStyle w:val="af"/>
        <w:ind w:left="426" w:firstLine="283"/>
        <w:jc w:val="center"/>
        <w:rPr>
          <w:rFonts w:ascii="Times New Roman" w:hAnsi="Times New Roman" w:cs="Times New Roman"/>
          <w:sz w:val="22"/>
          <w:szCs w:val="22"/>
        </w:rPr>
      </w:pPr>
      <w:r w:rsidRPr="007A0253">
        <w:rPr>
          <w:rFonts w:ascii="Times New Roman" w:hAnsi="Times New Roman" w:cs="Times New Roman"/>
          <w:sz w:val="22"/>
          <w:szCs w:val="22"/>
        </w:rPr>
        <w:t>7.</w:t>
      </w:r>
      <w:r w:rsidR="00257D8F" w:rsidRPr="007A0253">
        <w:rPr>
          <w:rFonts w:ascii="Times New Roman" w:hAnsi="Times New Roman" w:cs="Times New Roman"/>
          <w:sz w:val="22"/>
          <w:szCs w:val="22"/>
        </w:rPr>
        <w:t xml:space="preserve"> Срок договора и прочие условия</w:t>
      </w:r>
    </w:p>
    <w:p w:rsidR="004A20AA" w:rsidRPr="007A0253" w:rsidRDefault="004A20AA" w:rsidP="004A20AA">
      <w:pPr>
        <w:pStyle w:val="af"/>
        <w:ind w:left="426" w:firstLine="283"/>
        <w:jc w:val="center"/>
        <w:rPr>
          <w:rFonts w:ascii="Times New Roman" w:hAnsi="Times New Roman" w:cs="Times New Roman"/>
          <w:sz w:val="22"/>
          <w:szCs w:val="22"/>
        </w:rPr>
      </w:pPr>
    </w:p>
    <w:p w:rsidR="00A8299C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sz w:val="22"/>
          <w:szCs w:val="22"/>
        </w:rPr>
        <w:t xml:space="preserve">7.1. 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Предоставление коммунальных услуг потребителю осуществляется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требованиям к качеству коммунальных услуг.</w:t>
      </w:r>
    </w:p>
    <w:p w:rsidR="00A8299C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7.2.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систем, с использованием которых осуществляется предоставление коммунальных услуг.</w:t>
      </w:r>
    </w:p>
    <w:p w:rsidR="00A8299C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7.3. Начало отопительного сезона устанавливается органами местного самоуправления, что подтверждается  пп.2.6.9. Постановления</w:t>
      </w:r>
      <w:r w:rsidR="00F305CE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7A0253">
        <w:rPr>
          <w:rFonts w:ascii="Times New Roman" w:hAnsi="Times New Roman" w:cs="Times New Roman"/>
          <w:b w:val="0"/>
          <w:sz w:val="22"/>
          <w:szCs w:val="22"/>
        </w:rPr>
        <w:t>от 27.09.2003г. № 170 "Об утверждении правил и норм технической эксплуатации жилищного фонда"</w:t>
      </w:r>
    </w:p>
    <w:p w:rsidR="00A8299C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7.4. Договор, содержащий положения о предоставлении коммунальных услуг, заключенный путем совершения потребителем конклюдентных действий, считается заключенным на условиях, предусмотренных Правилами</w:t>
      </w:r>
      <w:r w:rsidR="005E12E4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№ 354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9F71CF" w:rsidRPr="007A0253" w:rsidRDefault="009F71CF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7.5. Срок действия настоящего  договора с  «_____»  __________________ 20___г. </w:t>
      </w:r>
    </w:p>
    <w:p w:rsidR="00D66D6A" w:rsidRPr="007A0253" w:rsidRDefault="008F49C1" w:rsidP="008F49C1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7.</w:t>
      </w:r>
      <w:r w:rsidR="00AB1D0A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6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. Настоящий договор вступает в силу с момента подписания сторонами или уполномоченными представителями сторон</w:t>
      </w:r>
      <w:r w:rsidR="00B2176D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</w:t>
      </w:r>
      <w:r w:rsidR="00D66D6A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распространяет свое действие на взаимоотношения сторон с даты, указанной в п.7.5 настоящего договора. </w:t>
      </w:r>
    </w:p>
    <w:p w:rsidR="00D66D6A" w:rsidRPr="007A0253" w:rsidRDefault="00D66D6A" w:rsidP="008F49C1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Д</w:t>
      </w:r>
      <w:r w:rsidR="008F49C1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оговор может быть изменен или расторгнут по основаниям и в порядке, которые предусмотрены </w:t>
      </w:r>
      <w:r w:rsidR="00D84B27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гражданским или жилищным </w:t>
      </w:r>
      <w:r w:rsidR="008F49C1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законодательством Российской Федерации.</w:t>
      </w:r>
      <w:r w:rsidR="009F71CF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Окончание срока действия договора не освобождает потребителя от оплаты фактически потребленных коммунальных услуг.</w:t>
      </w:r>
    </w:p>
    <w:p w:rsidR="008F49C1" w:rsidRPr="007A0253" w:rsidRDefault="008F49C1" w:rsidP="008F49C1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7.</w:t>
      </w:r>
      <w:r w:rsidR="00AB1D0A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7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Настоящий договор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  <w:proofErr w:type="gramEnd"/>
    </w:p>
    <w:p w:rsidR="008F49C1" w:rsidRPr="007A0253" w:rsidRDefault="008F49C1" w:rsidP="008F49C1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7.</w:t>
      </w:r>
      <w:r w:rsidR="00AB1D0A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8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. Обработка п</w:t>
      </w:r>
      <w:r w:rsidR="000B1A6D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ерсональных данных потребителя 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осуществляется </w:t>
      </w:r>
      <w:r w:rsidR="000B1A6D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исполнителем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в соответствии с Федеральным законом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данных</w:t>
      </w:r>
      <w:r w:rsidR="003B7453"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паспорта, СНИЛС, ИНН</w:t>
      </w: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>) в соответствии с указанным Федеральным законом.</w:t>
      </w:r>
    </w:p>
    <w:p w:rsidR="00A8299C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7.9. </w:t>
      </w:r>
      <w:r w:rsidRPr="007A0253">
        <w:rPr>
          <w:rFonts w:ascii="Times New Roman" w:hAnsi="Times New Roman" w:cs="Times New Roman"/>
          <w:b w:val="0"/>
          <w:sz w:val="22"/>
          <w:szCs w:val="22"/>
        </w:rPr>
        <w:t>Все споры и разногласия, которые могут возникнуть между сторонами по вопросам исполнения обязательств по настоящему договору, будут разрешаться путем переговоров, с обязательным соблюдением претензионного порядка</w:t>
      </w:r>
      <w:r w:rsidR="00AA5BA1" w:rsidRPr="007A0253">
        <w:rPr>
          <w:rFonts w:ascii="Times New Roman" w:hAnsi="Times New Roman" w:cs="Times New Roman"/>
          <w:b w:val="0"/>
          <w:sz w:val="22"/>
          <w:szCs w:val="22"/>
        </w:rPr>
        <w:t>. Сторона, получившая претензию, в течени</w:t>
      </w:r>
      <w:r w:rsidR="00D66D6A" w:rsidRPr="007A0253">
        <w:rPr>
          <w:rFonts w:ascii="Times New Roman" w:hAnsi="Times New Roman" w:cs="Times New Roman"/>
          <w:b w:val="0"/>
          <w:sz w:val="22"/>
          <w:szCs w:val="22"/>
        </w:rPr>
        <w:t>е</w:t>
      </w:r>
      <w:r w:rsidR="00AA5BA1" w:rsidRPr="007A0253">
        <w:rPr>
          <w:rFonts w:ascii="Times New Roman" w:hAnsi="Times New Roman" w:cs="Times New Roman"/>
          <w:b w:val="0"/>
          <w:sz w:val="22"/>
          <w:szCs w:val="22"/>
        </w:rPr>
        <w:t xml:space="preserve"> 10 рабочих дней со </w:t>
      </w:r>
      <w:r w:rsidR="00AA5BA1" w:rsidRPr="007A0253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дня ее получения обязана рассмотреть претензию и дать ответ.  </w:t>
      </w:r>
      <w:r w:rsidR="00D66D6A" w:rsidRPr="007A0253">
        <w:rPr>
          <w:rFonts w:ascii="Times New Roman" w:hAnsi="Times New Roman" w:cs="Times New Roman"/>
          <w:b w:val="0"/>
          <w:sz w:val="22"/>
          <w:szCs w:val="22"/>
        </w:rPr>
        <w:t xml:space="preserve">При не </w:t>
      </w:r>
      <w:r w:rsidRPr="007A0253">
        <w:rPr>
          <w:rFonts w:ascii="Times New Roman" w:hAnsi="Times New Roman" w:cs="Times New Roman"/>
          <w:b w:val="0"/>
          <w:sz w:val="22"/>
          <w:szCs w:val="22"/>
        </w:rPr>
        <w:t>урегулировании спорных вопросов, споры разрешаются в суде в порядке, установленном действующим законодательством.</w:t>
      </w:r>
    </w:p>
    <w:p w:rsidR="00A8299C" w:rsidRPr="007A0253" w:rsidRDefault="00A8299C" w:rsidP="004A20AA">
      <w:pPr>
        <w:widowControl/>
        <w:ind w:left="426" w:firstLine="283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253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7.10. Настоящий </w:t>
      </w:r>
      <w:r w:rsidRPr="007A0253">
        <w:rPr>
          <w:rFonts w:ascii="Times New Roman" w:hAnsi="Times New Roman" w:cs="Times New Roman"/>
          <w:b w:val="0"/>
          <w:sz w:val="22"/>
          <w:szCs w:val="22"/>
        </w:rPr>
        <w:t xml:space="preserve">договор </w:t>
      </w:r>
      <w:r w:rsidRPr="007A0253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составлен в двух подлинных экземплярах,  один из которых предназначен  </w:t>
      </w:r>
      <w:r w:rsidR="00AB1D0A" w:rsidRPr="007A0253">
        <w:rPr>
          <w:rFonts w:ascii="Times New Roman" w:hAnsi="Times New Roman" w:cs="Times New Roman"/>
          <w:b w:val="0"/>
          <w:spacing w:val="-1"/>
          <w:sz w:val="22"/>
          <w:szCs w:val="22"/>
        </w:rPr>
        <w:t>исполнителю</w:t>
      </w:r>
      <w:r w:rsidRPr="007A0253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, </w:t>
      </w:r>
      <w:r w:rsidRPr="007A0253">
        <w:rPr>
          <w:rFonts w:ascii="Times New Roman" w:hAnsi="Times New Roman" w:cs="Times New Roman"/>
          <w:b w:val="0"/>
          <w:sz w:val="22"/>
          <w:szCs w:val="22"/>
        </w:rPr>
        <w:t xml:space="preserve">второй </w:t>
      </w:r>
      <w:r w:rsidR="00AB1D0A" w:rsidRPr="007A0253">
        <w:rPr>
          <w:rFonts w:ascii="Times New Roman" w:hAnsi="Times New Roman" w:cs="Times New Roman"/>
          <w:b w:val="0"/>
          <w:sz w:val="22"/>
          <w:szCs w:val="22"/>
        </w:rPr>
        <w:t>- п</w:t>
      </w:r>
      <w:r w:rsidRPr="007A0253">
        <w:rPr>
          <w:rFonts w:ascii="Times New Roman" w:hAnsi="Times New Roman" w:cs="Times New Roman"/>
          <w:b w:val="0"/>
          <w:sz w:val="22"/>
          <w:szCs w:val="22"/>
        </w:rPr>
        <w:t>отребителю. Все положения настоящего договора, а также термины и понятия, которые используются в тексте договора, сторонам разъяснены и понятны.</w:t>
      </w:r>
    </w:p>
    <w:p w:rsidR="00A8299C" w:rsidRPr="007A0253" w:rsidRDefault="00A8299C" w:rsidP="004A20AA">
      <w:pPr>
        <w:pStyle w:val="af"/>
        <w:ind w:left="426" w:firstLine="283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8299C" w:rsidRPr="007A0253" w:rsidRDefault="009C6E07" w:rsidP="004A20AA">
      <w:pPr>
        <w:pStyle w:val="af"/>
        <w:ind w:left="426" w:firstLine="283"/>
        <w:jc w:val="center"/>
        <w:rPr>
          <w:rFonts w:ascii="Times New Roman" w:hAnsi="Times New Roman" w:cs="Times New Roman"/>
          <w:sz w:val="22"/>
          <w:szCs w:val="22"/>
        </w:rPr>
      </w:pPr>
      <w:r w:rsidRPr="007A0253">
        <w:rPr>
          <w:rFonts w:ascii="Times New Roman" w:hAnsi="Times New Roman" w:cs="Times New Roman"/>
          <w:sz w:val="22"/>
          <w:szCs w:val="22"/>
        </w:rPr>
        <w:t>8. Реквизиты сторон</w:t>
      </w:r>
    </w:p>
    <w:p w:rsidR="009C6E07" w:rsidRPr="007A0253" w:rsidRDefault="009C6E07" w:rsidP="004A20AA">
      <w:pPr>
        <w:pStyle w:val="af"/>
        <w:ind w:left="426" w:firstLine="283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f1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7"/>
        <w:gridCol w:w="5293"/>
      </w:tblGrid>
      <w:tr w:rsidR="00C758D9" w:rsidTr="00C758D9">
        <w:tc>
          <w:tcPr>
            <w:tcW w:w="5353" w:type="dxa"/>
          </w:tcPr>
          <w:p w:rsidR="009C6E07" w:rsidRPr="007A0253" w:rsidRDefault="009C6E07" w:rsidP="009C6E07">
            <w:pPr>
              <w:pStyle w:val="af"/>
              <w:jc w:val="both"/>
              <w:rPr>
                <w:rFonts w:ascii="Times New Roman" w:hAnsi="Times New Roman" w:cs="Times New Roman"/>
                <w:spacing w:val="-2"/>
              </w:rPr>
            </w:pPr>
            <w:r w:rsidRPr="007A0253">
              <w:rPr>
                <w:rFonts w:ascii="Times New Roman" w:hAnsi="Times New Roman" w:cs="Times New Roman"/>
                <w:spacing w:val="-2"/>
              </w:rPr>
              <w:t>Исполнитель: ООО «Белорецкие тепловые сети»</w:t>
            </w:r>
          </w:p>
          <w:p w:rsidR="009C6E07" w:rsidRPr="007A0253" w:rsidRDefault="009C6E07" w:rsidP="009C6E07">
            <w:pPr>
              <w:pStyle w:val="af"/>
              <w:jc w:val="both"/>
              <w:rPr>
                <w:rFonts w:ascii="Times New Roman" w:hAnsi="Times New Roman" w:cs="Times New Roman"/>
                <w:b w:val="0"/>
              </w:rPr>
            </w:pPr>
            <w:r w:rsidRPr="007A0253">
              <w:rPr>
                <w:rFonts w:ascii="Times New Roman" w:hAnsi="Times New Roman" w:cs="Times New Roman"/>
                <w:b w:val="0"/>
              </w:rPr>
              <w:t>Юр</w:t>
            </w:r>
            <w:r w:rsidR="007A0253">
              <w:rPr>
                <w:rFonts w:ascii="Times New Roman" w:hAnsi="Times New Roman" w:cs="Times New Roman"/>
                <w:b w:val="0"/>
              </w:rPr>
              <w:t xml:space="preserve">идический адрес: 453500, РБ, г. </w:t>
            </w:r>
            <w:r w:rsidRPr="007A0253">
              <w:rPr>
                <w:rFonts w:ascii="Times New Roman" w:hAnsi="Times New Roman" w:cs="Times New Roman"/>
                <w:b w:val="0"/>
              </w:rPr>
              <w:t>Белорецк, ул. Блюхера, д.86</w:t>
            </w:r>
          </w:p>
          <w:p w:rsidR="009C6E07" w:rsidRPr="007A0253" w:rsidRDefault="00C758D9" w:rsidP="009C6E07">
            <w:pPr>
              <w:pStyle w:val="af"/>
              <w:jc w:val="both"/>
              <w:rPr>
                <w:rFonts w:ascii="Times New Roman" w:hAnsi="Times New Roman" w:cs="Times New Roman"/>
                <w:b w:val="0"/>
              </w:rPr>
            </w:pPr>
            <w:r w:rsidRPr="007A0253">
              <w:rPr>
                <w:rFonts w:ascii="Times New Roman" w:hAnsi="Times New Roman" w:cs="Times New Roman"/>
                <w:b w:val="0"/>
              </w:rPr>
              <w:t>Почтовый адрес</w:t>
            </w:r>
            <w:r w:rsidR="007A0253">
              <w:rPr>
                <w:rFonts w:ascii="Times New Roman" w:hAnsi="Times New Roman" w:cs="Times New Roman"/>
                <w:b w:val="0"/>
              </w:rPr>
              <w:t xml:space="preserve">: 453500 РБ, г. </w:t>
            </w:r>
            <w:r w:rsidR="009C6E07" w:rsidRPr="007A0253">
              <w:rPr>
                <w:rFonts w:ascii="Times New Roman" w:hAnsi="Times New Roman" w:cs="Times New Roman"/>
                <w:b w:val="0"/>
              </w:rPr>
              <w:t xml:space="preserve">Белорецк, пер. </w:t>
            </w:r>
            <w:proofErr w:type="spellStart"/>
            <w:r w:rsidR="009C6E07" w:rsidRPr="007A0253">
              <w:rPr>
                <w:rFonts w:ascii="Times New Roman" w:hAnsi="Times New Roman" w:cs="Times New Roman"/>
                <w:b w:val="0"/>
              </w:rPr>
              <w:t>Пуховский</w:t>
            </w:r>
            <w:proofErr w:type="spellEnd"/>
            <w:r w:rsidR="009C6E07" w:rsidRPr="007A0253">
              <w:rPr>
                <w:rFonts w:ascii="Times New Roman" w:hAnsi="Times New Roman" w:cs="Times New Roman"/>
                <w:b w:val="0"/>
              </w:rPr>
              <w:t>, д.16</w:t>
            </w:r>
          </w:p>
          <w:p w:rsidR="009C6E07" w:rsidRPr="007A0253" w:rsidRDefault="009C6E07" w:rsidP="009C6E07">
            <w:pPr>
              <w:pStyle w:val="af"/>
              <w:jc w:val="both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7A0253">
              <w:rPr>
                <w:rFonts w:ascii="Times New Roman" w:hAnsi="Times New Roman" w:cs="Times New Roman"/>
                <w:b w:val="0"/>
              </w:rPr>
              <w:t>р</w:t>
            </w:r>
            <w:proofErr w:type="gramEnd"/>
            <w:r w:rsidRPr="007A0253">
              <w:rPr>
                <w:rFonts w:ascii="Times New Roman" w:hAnsi="Times New Roman" w:cs="Times New Roman"/>
                <w:b w:val="0"/>
              </w:rPr>
              <w:t>/счет 40702810906000003625</w:t>
            </w:r>
          </w:p>
          <w:p w:rsidR="009C6E07" w:rsidRPr="007A0253" w:rsidRDefault="009C6E07" w:rsidP="009C6E07">
            <w:pPr>
              <w:pStyle w:val="af"/>
              <w:jc w:val="both"/>
              <w:rPr>
                <w:rFonts w:ascii="Times New Roman" w:hAnsi="Times New Roman" w:cs="Times New Roman"/>
                <w:b w:val="0"/>
              </w:rPr>
            </w:pPr>
            <w:r w:rsidRPr="007A0253">
              <w:rPr>
                <w:rFonts w:ascii="Times New Roman" w:hAnsi="Times New Roman" w:cs="Times New Roman"/>
                <w:b w:val="0"/>
              </w:rPr>
              <w:t xml:space="preserve">Башкирское отделение № 8598 ПАО Сбербанк </w:t>
            </w:r>
          </w:p>
          <w:p w:rsidR="009C6E07" w:rsidRPr="007A0253" w:rsidRDefault="009C6E07" w:rsidP="009C6E07">
            <w:pPr>
              <w:pStyle w:val="af"/>
              <w:jc w:val="both"/>
              <w:rPr>
                <w:rFonts w:ascii="Times New Roman" w:hAnsi="Times New Roman" w:cs="Times New Roman"/>
                <w:b w:val="0"/>
              </w:rPr>
            </w:pPr>
            <w:r w:rsidRPr="007A0253">
              <w:rPr>
                <w:rFonts w:ascii="Times New Roman" w:hAnsi="Times New Roman" w:cs="Times New Roman"/>
                <w:b w:val="0"/>
              </w:rPr>
              <w:t>к/с 30101810300000000601  БИК 048073601</w:t>
            </w:r>
          </w:p>
          <w:p w:rsidR="005F7F6C" w:rsidRPr="007A0253" w:rsidRDefault="009C6E07" w:rsidP="009C6E07">
            <w:pPr>
              <w:pStyle w:val="af"/>
              <w:jc w:val="both"/>
              <w:rPr>
                <w:rFonts w:ascii="Times New Roman" w:hAnsi="Times New Roman" w:cs="Times New Roman"/>
                <w:b w:val="0"/>
              </w:rPr>
            </w:pPr>
            <w:r w:rsidRPr="007A0253">
              <w:rPr>
                <w:rFonts w:ascii="Times New Roman" w:hAnsi="Times New Roman" w:cs="Times New Roman"/>
                <w:b w:val="0"/>
              </w:rPr>
              <w:t xml:space="preserve">ИНН 0256024353 КПП 025601001 </w:t>
            </w:r>
          </w:p>
          <w:p w:rsidR="009C6E07" w:rsidRPr="007A0253" w:rsidRDefault="009C6E07" w:rsidP="009C6E07">
            <w:pPr>
              <w:pStyle w:val="af"/>
              <w:jc w:val="both"/>
              <w:rPr>
                <w:rFonts w:ascii="Times New Roman" w:hAnsi="Times New Roman" w:cs="Times New Roman"/>
                <w:b w:val="0"/>
              </w:rPr>
            </w:pPr>
            <w:r w:rsidRPr="007A0253">
              <w:rPr>
                <w:rFonts w:ascii="Times New Roman" w:hAnsi="Times New Roman" w:cs="Times New Roman"/>
                <w:b w:val="0"/>
              </w:rPr>
              <w:t xml:space="preserve">ОКПО 26791281  ОГРН 1140280024928 </w:t>
            </w:r>
          </w:p>
          <w:p w:rsidR="009C6E07" w:rsidRPr="007A0253" w:rsidRDefault="009C6E07" w:rsidP="009C6E07">
            <w:pPr>
              <w:pStyle w:val="af"/>
              <w:jc w:val="both"/>
              <w:rPr>
                <w:rFonts w:ascii="Times New Roman" w:hAnsi="Times New Roman" w:cs="Times New Roman"/>
                <w:b w:val="0"/>
              </w:rPr>
            </w:pPr>
            <w:r w:rsidRPr="007A0253">
              <w:rPr>
                <w:rFonts w:ascii="Times New Roman" w:hAnsi="Times New Roman" w:cs="Times New Roman"/>
                <w:b w:val="0"/>
              </w:rPr>
              <w:t>Телефон многоканальный: 3-30-58, диспетчерская служба 3-17-34</w:t>
            </w:r>
          </w:p>
          <w:p w:rsidR="00410104" w:rsidRPr="007A0253" w:rsidRDefault="009C6E07" w:rsidP="009C6E07">
            <w:pPr>
              <w:pStyle w:val="af"/>
              <w:jc w:val="both"/>
              <w:rPr>
                <w:rFonts w:ascii="Times New Roman" w:hAnsi="Times New Roman" w:cs="Times New Roman"/>
                <w:b w:val="0"/>
              </w:rPr>
            </w:pPr>
            <w:r w:rsidRPr="007A0253">
              <w:rPr>
                <w:rFonts w:ascii="Times New Roman" w:hAnsi="Times New Roman" w:cs="Times New Roman"/>
                <w:b w:val="0"/>
              </w:rPr>
              <w:t xml:space="preserve">Телефон для передачи показаний приборов учета: </w:t>
            </w:r>
          </w:p>
          <w:p w:rsidR="009C6E07" w:rsidRPr="007A0253" w:rsidRDefault="00410104" w:rsidP="009C6E07">
            <w:pPr>
              <w:pStyle w:val="af"/>
              <w:jc w:val="both"/>
              <w:rPr>
                <w:rFonts w:ascii="Times New Roman" w:hAnsi="Times New Roman" w:cs="Times New Roman"/>
                <w:b w:val="0"/>
              </w:rPr>
            </w:pPr>
            <w:r w:rsidRPr="007A0253">
              <w:rPr>
                <w:rFonts w:ascii="Times New Roman" w:hAnsi="Times New Roman" w:cs="Times New Roman"/>
                <w:b w:val="0"/>
              </w:rPr>
              <w:t>8-937-368-95-39</w:t>
            </w:r>
          </w:p>
          <w:p w:rsidR="009C6E07" w:rsidRPr="007A0253" w:rsidRDefault="009C6E07" w:rsidP="009C6E07">
            <w:pPr>
              <w:pStyle w:val="af"/>
              <w:ind w:left="426" w:firstLine="283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F2744F" w:rsidRPr="007A0253" w:rsidRDefault="00F2744F" w:rsidP="009C6E07">
            <w:pPr>
              <w:pStyle w:val="af"/>
              <w:ind w:left="426" w:firstLine="283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9C6E07" w:rsidRPr="007A0253" w:rsidRDefault="00C758D9" w:rsidP="009C6E07">
            <w:pPr>
              <w:pStyle w:val="af"/>
              <w:rPr>
                <w:rFonts w:ascii="Times New Roman" w:hAnsi="Times New Roman" w:cs="Times New Roman"/>
              </w:rPr>
            </w:pPr>
            <w:r w:rsidRPr="007A0253">
              <w:rPr>
                <w:rFonts w:ascii="Times New Roman" w:hAnsi="Times New Roman" w:cs="Times New Roman"/>
              </w:rPr>
              <w:t>Исполнитель:</w:t>
            </w:r>
          </w:p>
          <w:p w:rsidR="00C758D9" w:rsidRPr="007A0253" w:rsidRDefault="00C758D9" w:rsidP="009C6E07">
            <w:pPr>
              <w:pStyle w:val="af"/>
              <w:rPr>
                <w:rFonts w:ascii="Times New Roman" w:hAnsi="Times New Roman" w:cs="Times New Roman"/>
                <w:b w:val="0"/>
              </w:rPr>
            </w:pPr>
            <w:r w:rsidRPr="007A0253">
              <w:rPr>
                <w:rFonts w:ascii="Times New Roman" w:hAnsi="Times New Roman" w:cs="Times New Roman"/>
                <w:b w:val="0"/>
              </w:rPr>
              <w:t>___________________/ Е.А. Михайлов</w:t>
            </w:r>
          </w:p>
          <w:p w:rsidR="00C758D9" w:rsidRPr="007A0253" w:rsidRDefault="00C758D9" w:rsidP="009C6E07">
            <w:pPr>
              <w:pStyle w:val="af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7A0253">
              <w:rPr>
                <w:rFonts w:ascii="Times New Roman" w:hAnsi="Times New Roman" w:cs="Times New Roman"/>
                <w:b w:val="0"/>
              </w:rPr>
              <w:t>м.</w:t>
            </w:r>
            <w:r w:rsidRPr="007A0253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spellEnd"/>
            <w:r w:rsidRPr="007A0253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C758D9" w:rsidRPr="007A0253" w:rsidRDefault="00C758D9" w:rsidP="009C6E07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58D9" w:rsidRPr="007A0253" w:rsidRDefault="00C758D9" w:rsidP="009C6E07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58D9" w:rsidRPr="007A0253" w:rsidRDefault="00C758D9" w:rsidP="009C6E07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3" w:type="dxa"/>
          </w:tcPr>
          <w:p w:rsidR="009C6E07" w:rsidRPr="007A0253" w:rsidRDefault="00C758D9" w:rsidP="00C758D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A0253">
              <w:rPr>
                <w:rFonts w:ascii="Times New Roman" w:hAnsi="Times New Roman" w:cs="Times New Roman"/>
              </w:rPr>
              <w:t>Потребитель:</w:t>
            </w:r>
          </w:p>
          <w:p w:rsidR="00C758D9" w:rsidRPr="007A0253" w:rsidRDefault="00C758D9" w:rsidP="00C758D9">
            <w:pPr>
              <w:pStyle w:val="af"/>
              <w:jc w:val="both"/>
              <w:rPr>
                <w:rFonts w:ascii="Times New Roman" w:hAnsi="Times New Roman" w:cs="Times New Roman"/>
                <w:b w:val="0"/>
              </w:rPr>
            </w:pPr>
            <w:r w:rsidRPr="007A0253">
              <w:rPr>
                <w:rFonts w:ascii="Times New Roman" w:hAnsi="Times New Roman" w:cs="Times New Roman"/>
                <w:b w:val="0"/>
              </w:rPr>
              <w:t>ФИО:_________________________________________</w:t>
            </w:r>
          </w:p>
          <w:p w:rsidR="000B598A" w:rsidRPr="007A0253" w:rsidRDefault="000B598A" w:rsidP="00C758D9">
            <w:pPr>
              <w:pStyle w:val="af"/>
              <w:jc w:val="both"/>
              <w:rPr>
                <w:rFonts w:ascii="Times New Roman" w:hAnsi="Times New Roman" w:cs="Times New Roman"/>
                <w:b w:val="0"/>
              </w:rPr>
            </w:pPr>
            <w:r w:rsidRPr="007A0253">
              <w:rPr>
                <w:rFonts w:ascii="Times New Roman" w:hAnsi="Times New Roman" w:cs="Times New Roman"/>
                <w:b w:val="0"/>
              </w:rPr>
              <w:t>Дата рождения:_________________________________</w:t>
            </w:r>
          </w:p>
          <w:p w:rsidR="000B598A" w:rsidRPr="007A0253" w:rsidRDefault="000B598A" w:rsidP="00C758D9">
            <w:pPr>
              <w:pStyle w:val="af"/>
              <w:jc w:val="both"/>
              <w:rPr>
                <w:rFonts w:ascii="Times New Roman" w:hAnsi="Times New Roman" w:cs="Times New Roman"/>
                <w:b w:val="0"/>
              </w:rPr>
            </w:pPr>
            <w:r w:rsidRPr="007A0253">
              <w:rPr>
                <w:rFonts w:ascii="Times New Roman" w:hAnsi="Times New Roman" w:cs="Times New Roman"/>
                <w:b w:val="0"/>
              </w:rPr>
              <w:t>Место рождения:________________________________</w:t>
            </w:r>
          </w:p>
          <w:p w:rsidR="00C758D9" w:rsidRPr="007A0253" w:rsidRDefault="00C758D9" w:rsidP="00C758D9">
            <w:pPr>
              <w:pStyle w:val="af"/>
              <w:jc w:val="both"/>
              <w:rPr>
                <w:rFonts w:ascii="Times New Roman" w:hAnsi="Times New Roman" w:cs="Times New Roman"/>
                <w:b w:val="0"/>
              </w:rPr>
            </w:pPr>
            <w:r w:rsidRPr="007A0253">
              <w:rPr>
                <w:rFonts w:ascii="Times New Roman" w:hAnsi="Times New Roman" w:cs="Times New Roman"/>
                <w:b w:val="0"/>
              </w:rPr>
              <w:t>Адрес регистрации:___________________________________</w:t>
            </w:r>
          </w:p>
          <w:p w:rsidR="00C758D9" w:rsidRPr="007A0253" w:rsidRDefault="00C758D9" w:rsidP="00C758D9">
            <w:pPr>
              <w:pStyle w:val="af"/>
              <w:jc w:val="both"/>
              <w:rPr>
                <w:rFonts w:ascii="Times New Roman" w:hAnsi="Times New Roman" w:cs="Times New Roman"/>
                <w:b w:val="0"/>
              </w:rPr>
            </w:pPr>
            <w:r w:rsidRPr="007A0253">
              <w:rPr>
                <w:rFonts w:ascii="Times New Roman" w:hAnsi="Times New Roman" w:cs="Times New Roman"/>
                <w:b w:val="0"/>
              </w:rPr>
              <w:t>Контактный телефон:____________________________</w:t>
            </w:r>
          </w:p>
          <w:p w:rsidR="00C758D9" w:rsidRPr="007A0253" w:rsidRDefault="000B598A" w:rsidP="00C758D9">
            <w:pPr>
              <w:pStyle w:val="af"/>
              <w:jc w:val="both"/>
              <w:rPr>
                <w:rFonts w:ascii="Times New Roman" w:hAnsi="Times New Roman" w:cs="Times New Roman"/>
                <w:b w:val="0"/>
              </w:rPr>
            </w:pPr>
            <w:r w:rsidRPr="007A0253">
              <w:rPr>
                <w:rFonts w:ascii="Times New Roman" w:hAnsi="Times New Roman" w:cs="Times New Roman"/>
                <w:b w:val="0"/>
              </w:rPr>
              <w:t>Эл</w:t>
            </w:r>
            <w:proofErr w:type="gramStart"/>
            <w:r w:rsidRPr="007A0253">
              <w:rPr>
                <w:rFonts w:ascii="Times New Roman" w:hAnsi="Times New Roman" w:cs="Times New Roman"/>
                <w:b w:val="0"/>
              </w:rPr>
              <w:t>.</w:t>
            </w:r>
            <w:proofErr w:type="gramEnd"/>
            <w:r w:rsidRPr="007A0253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 w:rsidRPr="007A0253">
              <w:rPr>
                <w:rFonts w:ascii="Times New Roman" w:hAnsi="Times New Roman" w:cs="Times New Roman"/>
                <w:b w:val="0"/>
              </w:rPr>
              <w:t>п</w:t>
            </w:r>
            <w:proofErr w:type="gramEnd"/>
            <w:r w:rsidRPr="007A0253">
              <w:rPr>
                <w:rFonts w:ascii="Times New Roman" w:hAnsi="Times New Roman" w:cs="Times New Roman"/>
                <w:b w:val="0"/>
              </w:rPr>
              <w:t>очта:_____________________________________</w:t>
            </w:r>
          </w:p>
          <w:p w:rsidR="00C758D9" w:rsidRPr="007A0253" w:rsidRDefault="00C758D9" w:rsidP="00C758D9">
            <w:pPr>
              <w:pStyle w:val="af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C758D9" w:rsidRPr="007A0253" w:rsidRDefault="00C758D9" w:rsidP="00C758D9">
            <w:pPr>
              <w:pStyle w:val="af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C758D9" w:rsidRPr="007A0253" w:rsidRDefault="00C758D9" w:rsidP="00C758D9">
            <w:pPr>
              <w:pStyle w:val="af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C758D9" w:rsidRPr="007A0253" w:rsidRDefault="00C758D9" w:rsidP="00C758D9">
            <w:pPr>
              <w:pStyle w:val="af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C758D9" w:rsidRPr="007A0253" w:rsidRDefault="00C758D9" w:rsidP="00C758D9">
            <w:pPr>
              <w:pStyle w:val="af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C758D9" w:rsidRPr="007A0253" w:rsidRDefault="00C758D9" w:rsidP="00C758D9">
            <w:pPr>
              <w:pStyle w:val="af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C758D9" w:rsidRPr="007A0253" w:rsidRDefault="00C758D9" w:rsidP="00C758D9">
            <w:pPr>
              <w:pStyle w:val="af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C758D9" w:rsidRPr="007A0253" w:rsidRDefault="00C758D9" w:rsidP="00C758D9">
            <w:pPr>
              <w:pStyle w:val="af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C758D9" w:rsidRPr="007A0253" w:rsidRDefault="00C758D9" w:rsidP="00C758D9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7A0253">
              <w:rPr>
                <w:rFonts w:ascii="Times New Roman" w:hAnsi="Times New Roman" w:cs="Times New Roman"/>
              </w:rPr>
              <w:t>Потребитель:</w:t>
            </w:r>
          </w:p>
          <w:p w:rsidR="00C758D9" w:rsidRPr="007A0253" w:rsidRDefault="00C758D9" w:rsidP="00C758D9">
            <w:pPr>
              <w:pStyle w:val="af"/>
              <w:jc w:val="both"/>
              <w:rPr>
                <w:rFonts w:ascii="Times New Roman" w:hAnsi="Times New Roman" w:cs="Times New Roman"/>
                <w:b w:val="0"/>
              </w:rPr>
            </w:pPr>
            <w:r w:rsidRPr="007A0253">
              <w:rPr>
                <w:rFonts w:ascii="Times New Roman" w:hAnsi="Times New Roman" w:cs="Times New Roman"/>
                <w:b w:val="0"/>
              </w:rPr>
              <w:t>___________________________/__________________</w:t>
            </w:r>
          </w:p>
          <w:p w:rsidR="00C758D9" w:rsidRPr="00C758D9" w:rsidRDefault="00C758D9" w:rsidP="00C758D9">
            <w:pPr>
              <w:pStyle w:val="af"/>
              <w:jc w:val="both"/>
              <w:rPr>
                <w:rFonts w:ascii="Times New Roman" w:hAnsi="Times New Roman" w:cs="Times New Roman"/>
                <w:b w:val="0"/>
              </w:rPr>
            </w:pPr>
            <w:r w:rsidRPr="007A0253">
              <w:rPr>
                <w:rFonts w:ascii="Times New Roman" w:hAnsi="Times New Roman" w:cs="Times New Roman"/>
                <w:b w:val="0"/>
              </w:rPr>
              <w:t>Один экземпляр договора получил:________________</w:t>
            </w:r>
          </w:p>
        </w:tc>
      </w:tr>
    </w:tbl>
    <w:p w:rsidR="009C6E07" w:rsidRPr="006E7DC6" w:rsidRDefault="009C6E07" w:rsidP="004A20AA">
      <w:pPr>
        <w:pStyle w:val="af"/>
        <w:ind w:left="426" w:firstLine="283"/>
        <w:jc w:val="center"/>
        <w:rPr>
          <w:rFonts w:ascii="Times New Roman" w:hAnsi="Times New Roman" w:cs="Times New Roman"/>
          <w:sz w:val="22"/>
          <w:szCs w:val="22"/>
        </w:rPr>
      </w:pPr>
    </w:p>
    <w:p w:rsidR="001E3BE1" w:rsidRPr="006E7DC6" w:rsidRDefault="001E3BE1" w:rsidP="004A20AA">
      <w:pPr>
        <w:pStyle w:val="af"/>
        <w:ind w:left="426" w:firstLine="283"/>
        <w:jc w:val="center"/>
        <w:rPr>
          <w:rFonts w:ascii="Times New Roman" w:hAnsi="Times New Roman" w:cs="Times New Roman"/>
          <w:sz w:val="22"/>
          <w:szCs w:val="22"/>
        </w:rPr>
      </w:pPr>
    </w:p>
    <w:p w:rsidR="0070025A" w:rsidRPr="006E7DC6" w:rsidRDefault="0070025A" w:rsidP="004A20AA">
      <w:pPr>
        <w:ind w:left="426" w:firstLine="283"/>
        <w:rPr>
          <w:rFonts w:ascii="Times New Roman" w:hAnsi="Times New Roman" w:cs="Times New Roman"/>
          <w:b w:val="0"/>
        </w:rPr>
      </w:pPr>
    </w:p>
    <w:p w:rsidR="0070025A" w:rsidRPr="006E7DC6" w:rsidRDefault="0070025A" w:rsidP="004A20AA">
      <w:pPr>
        <w:ind w:left="426" w:firstLine="283"/>
        <w:rPr>
          <w:rFonts w:ascii="Times New Roman" w:hAnsi="Times New Roman" w:cs="Times New Roman"/>
          <w:b w:val="0"/>
        </w:rPr>
      </w:pPr>
    </w:p>
    <w:p w:rsidR="0070025A" w:rsidRPr="006E7DC6" w:rsidRDefault="0070025A" w:rsidP="004A20AA">
      <w:pPr>
        <w:ind w:left="426" w:firstLine="283"/>
        <w:rPr>
          <w:rFonts w:ascii="Times New Roman" w:hAnsi="Times New Roman" w:cs="Times New Roman"/>
          <w:b w:val="0"/>
        </w:rPr>
      </w:pPr>
    </w:p>
    <w:p w:rsidR="0070025A" w:rsidRPr="006E7DC6" w:rsidRDefault="0070025A" w:rsidP="004A20AA">
      <w:pPr>
        <w:ind w:left="426" w:firstLine="283"/>
        <w:rPr>
          <w:rFonts w:ascii="Times New Roman" w:hAnsi="Times New Roman" w:cs="Times New Roman"/>
          <w:b w:val="0"/>
        </w:rPr>
      </w:pPr>
    </w:p>
    <w:p w:rsidR="0070025A" w:rsidRPr="006E7DC6" w:rsidRDefault="0070025A" w:rsidP="004A20AA">
      <w:pPr>
        <w:ind w:left="426" w:firstLine="283"/>
        <w:rPr>
          <w:rFonts w:ascii="Times New Roman" w:hAnsi="Times New Roman" w:cs="Times New Roman"/>
          <w:b w:val="0"/>
        </w:rPr>
      </w:pPr>
    </w:p>
    <w:p w:rsidR="0070025A" w:rsidRPr="006E7DC6" w:rsidRDefault="0070025A" w:rsidP="004A20AA">
      <w:pPr>
        <w:ind w:left="426" w:firstLine="283"/>
        <w:rPr>
          <w:rFonts w:ascii="Times New Roman" w:hAnsi="Times New Roman" w:cs="Times New Roman"/>
          <w:b w:val="0"/>
        </w:rPr>
      </w:pPr>
    </w:p>
    <w:p w:rsidR="0070025A" w:rsidRPr="006E7DC6" w:rsidRDefault="0070025A" w:rsidP="004A20AA">
      <w:pPr>
        <w:ind w:left="426" w:firstLine="283"/>
        <w:rPr>
          <w:rFonts w:ascii="Times New Roman" w:hAnsi="Times New Roman" w:cs="Times New Roman"/>
          <w:b w:val="0"/>
        </w:rPr>
      </w:pPr>
    </w:p>
    <w:p w:rsidR="0070025A" w:rsidRPr="006E7DC6" w:rsidRDefault="0070025A" w:rsidP="004A20AA">
      <w:pPr>
        <w:ind w:left="426" w:firstLine="283"/>
        <w:rPr>
          <w:rFonts w:ascii="Times New Roman" w:hAnsi="Times New Roman" w:cs="Times New Roman"/>
          <w:b w:val="0"/>
        </w:rPr>
      </w:pPr>
    </w:p>
    <w:p w:rsidR="0070025A" w:rsidRPr="006E7DC6" w:rsidRDefault="0070025A" w:rsidP="004A20AA">
      <w:pPr>
        <w:ind w:left="426" w:firstLine="283"/>
        <w:rPr>
          <w:rFonts w:ascii="Times New Roman" w:hAnsi="Times New Roman" w:cs="Times New Roman"/>
          <w:b w:val="0"/>
          <w:sz w:val="22"/>
          <w:szCs w:val="22"/>
        </w:rPr>
      </w:pPr>
    </w:p>
    <w:p w:rsidR="0070025A" w:rsidRPr="006E7DC6" w:rsidRDefault="0070025A" w:rsidP="004A20AA">
      <w:pPr>
        <w:ind w:left="426" w:firstLine="283"/>
        <w:rPr>
          <w:rFonts w:ascii="Times New Roman" w:hAnsi="Times New Roman" w:cs="Times New Roman"/>
          <w:b w:val="0"/>
          <w:sz w:val="22"/>
          <w:szCs w:val="22"/>
        </w:rPr>
      </w:pPr>
    </w:p>
    <w:p w:rsidR="0070025A" w:rsidRPr="006E7DC6" w:rsidRDefault="0070025A" w:rsidP="004A20AA">
      <w:pPr>
        <w:ind w:left="426" w:firstLine="283"/>
        <w:rPr>
          <w:rFonts w:ascii="Times New Roman" w:hAnsi="Times New Roman" w:cs="Times New Roman"/>
          <w:b w:val="0"/>
          <w:sz w:val="22"/>
          <w:szCs w:val="22"/>
        </w:rPr>
      </w:pPr>
    </w:p>
    <w:p w:rsidR="0070025A" w:rsidRPr="006E7DC6" w:rsidRDefault="0070025A" w:rsidP="004A20AA">
      <w:pPr>
        <w:ind w:left="426" w:firstLine="283"/>
        <w:rPr>
          <w:rFonts w:ascii="Times New Roman" w:hAnsi="Times New Roman" w:cs="Times New Roman"/>
          <w:b w:val="0"/>
          <w:sz w:val="22"/>
          <w:szCs w:val="22"/>
        </w:rPr>
      </w:pPr>
    </w:p>
    <w:p w:rsidR="0070025A" w:rsidRPr="006E7DC6" w:rsidRDefault="0070025A" w:rsidP="004A20AA">
      <w:pPr>
        <w:ind w:left="426" w:firstLine="283"/>
        <w:rPr>
          <w:rFonts w:ascii="Times New Roman" w:hAnsi="Times New Roman" w:cs="Times New Roman"/>
          <w:b w:val="0"/>
          <w:sz w:val="22"/>
          <w:szCs w:val="22"/>
        </w:rPr>
      </w:pPr>
    </w:p>
    <w:p w:rsidR="0070025A" w:rsidRPr="006E7DC6" w:rsidRDefault="0070025A" w:rsidP="004A20AA">
      <w:pPr>
        <w:ind w:left="426" w:firstLine="283"/>
        <w:rPr>
          <w:rFonts w:ascii="Times New Roman" w:hAnsi="Times New Roman" w:cs="Times New Roman"/>
          <w:b w:val="0"/>
          <w:sz w:val="22"/>
          <w:szCs w:val="22"/>
        </w:rPr>
      </w:pPr>
    </w:p>
    <w:p w:rsidR="0070025A" w:rsidRPr="006E7DC6" w:rsidRDefault="0070025A" w:rsidP="004A20AA">
      <w:pPr>
        <w:ind w:left="426" w:firstLine="283"/>
        <w:rPr>
          <w:rFonts w:ascii="Times New Roman" w:hAnsi="Times New Roman" w:cs="Times New Roman"/>
          <w:b w:val="0"/>
          <w:sz w:val="22"/>
          <w:szCs w:val="22"/>
        </w:rPr>
      </w:pPr>
    </w:p>
    <w:p w:rsidR="0070025A" w:rsidRPr="006E7DC6" w:rsidRDefault="0070025A" w:rsidP="004A20AA">
      <w:pPr>
        <w:ind w:left="426" w:firstLine="283"/>
        <w:rPr>
          <w:rFonts w:ascii="Times New Roman" w:hAnsi="Times New Roman" w:cs="Times New Roman"/>
          <w:b w:val="0"/>
          <w:sz w:val="22"/>
          <w:szCs w:val="22"/>
        </w:rPr>
      </w:pPr>
    </w:p>
    <w:p w:rsidR="0070025A" w:rsidRPr="006E7DC6" w:rsidRDefault="0070025A" w:rsidP="004A20AA">
      <w:pPr>
        <w:ind w:left="426" w:firstLine="283"/>
        <w:rPr>
          <w:rFonts w:ascii="Times New Roman" w:hAnsi="Times New Roman" w:cs="Times New Roman"/>
          <w:b w:val="0"/>
          <w:sz w:val="22"/>
          <w:szCs w:val="22"/>
        </w:rPr>
      </w:pPr>
    </w:p>
    <w:p w:rsidR="0070025A" w:rsidRPr="006E7DC6" w:rsidRDefault="0070025A" w:rsidP="004A20AA">
      <w:pPr>
        <w:ind w:left="426" w:firstLine="283"/>
        <w:rPr>
          <w:rFonts w:ascii="Times New Roman" w:hAnsi="Times New Roman" w:cs="Times New Roman"/>
          <w:b w:val="0"/>
          <w:sz w:val="22"/>
          <w:szCs w:val="22"/>
        </w:rPr>
      </w:pPr>
    </w:p>
    <w:p w:rsidR="0070025A" w:rsidRPr="006E7DC6" w:rsidRDefault="0070025A" w:rsidP="004A20AA">
      <w:pPr>
        <w:ind w:left="426" w:firstLine="283"/>
        <w:rPr>
          <w:rFonts w:ascii="Times New Roman" w:hAnsi="Times New Roman" w:cs="Times New Roman"/>
          <w:b w:val="0"/>
          <w:sz w:val="22"/>
          <w:szCs w:val="22"/>
        </w:rPr>
      </w:pPr>
    </w:p>
    <w:sectPr w:rsidR="0070025A" w:rsidRPr="006E7DC6" w:rsidSect="007A0253">
      <w:footerReference w:type="even" r:id="rId11"/>
      <w:footerReference w:type="default" r:id="rId12"/>
      <w:headerReference w:type="first" r:id="rId13"/>
      <w:type w:val="continuous"/>
      <w:pgSz w:w="11909" w:h="16834" w:code="9"/>
      <w:pgMar w:top="568" w:right="852" w:bottom="426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E6" w:rsidRDefault="00EA69E6">
      <w:r>
        <w:separator/>
      </w:r>
    </w:p>
  </w:endnote>
  <w:endnote w:type="continuationSeparator" w:id="0">
    <w:p w:rsidR="00EA69E6" w:rsidRDefault="00EA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E1" w:rsidRDefault="006C5C94">
    <w:pPr>
      <w:pStyle w:val="a5"/>
      <w:framePr w:wrap="around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 w:rsidR="001E3BE1"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1E3BE1" w:rsidRDefault="001E3BE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E1" w:rsidRDefault="001E3BE1">
    <w:pPr>
      <w:pStyle w:val="a5"/>
      <w:framePr w:wrap="around" w:vAnchor="text" w:hAnchor="margin" w:xAlign="right" w:y="1"/>
      <w:rPr>
        <w:rStyle w:val="a7"/>
        <w:rFonts w:cs="Arial"/>
      </w:rPr>
    </w:pPr>
  </w:p>
  <w:p w:rsidR="001E3BE1" w:rsidRDefault="001E3BE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E6" w:rsidRDefault="00EA69E6">
      <w:r>
        <w:separator/>
      </w:r>
    </w:p>
  </w:footnote>
  <w:footnote w:type="continuationSeparator" w:id="0">
    <w:p w:rsidR="00EA69E6" w:rsidRDefault="00EA6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E1" w:rsidRDefault="006C5C94">
    <w:pPr>
      <w:pStyle w:val="a8"/>
    </w:pPr>
    <w:r>
      <w:rPr>
        <w:rStyle w:val="a7"/>
        <w:rFonts w:cs="Arial"/>
      </w:rPr>
      <w:fldChar w:fldCharType="begin"/>
    </w:r>
    <w:r w:rsidR="001E3BE1">
      <w:rPr>
        <w:rStyle w:val="a7"/>
        <w:rFonts w:cs="Arial"/>
      </w:rPr>
      <w:instrText xml:space="preserve"> PAGE </w:instrText>
    </w:r>
    <w:r>
      <w:rPr>
        <w:rStyle w:val="a7"/>
        <w:rFonts w:cs="Arial"/>
      </w:rPr>
      <w:fldChar w:fldCharType="separate"/>
    </w:r>
    <w:r w:rsidR="001E3BE1">
      <w:rPr>
        <w:rStyle w:val="a7"/>
        <w:rFonts w:cs="Arial"/>
        <w:noProof/>
      </w:rPr>
      <w:t>1</w:t>
    </w:r>
    <w:r>
      <w:rPr>
        <w:rStyle w:val="a7"/>
        <w:rFonts w:cs="Arial"/>
      </w:rPr>
      <w:fldChar w:fldCharType="end"/>
    </w:r>
    <w:r>
      <w:rPr>
        <w:rStyle w:val="a7"/>
        <w:rFonts w:cs="Arial"/>
      </w:rPr>
      <w:fldChar w:fldCharType="begin"/>
    </w:r>
    <w:r w:rsidR="001E3BE1">
      <w:rPr>
        <w:rStyle w:val="a7"/>
        <w:rFonts w:cs="Arial"/>
      </w:rPr>
      <w:instrText xml:space="preserve"> PAGE </w:instrText>
    </w:r>
    <w:r>
      <w:rPr>
        <w:rStyle w:val="a7"/>
        <w:rFonts w:cs="Arial"/>
      </w:rPr>
      <w:fldChar w:fldCharType="separate"/>
    </w:r>
    <w:r w:rsidR="001E3BE1">
      <w:rPr>
        <w:rStyle w:val="a7"/>
        <w:rFonts w:cs="Arial"/>
        <w:noProof/>
      </w:rPr>
      <w:t>1</w:t>
    </w:r>
    <w:r>
      <w:rPr>
        <w:rStyle w:val="a7"/>
        <w:rFonts w:cs="Arial"/>
      </w:rPr>
      <w:fldChar w:fldCharType="end"/>
    </w:r>
    <w:r>
      <w:rPr>
        <w:rStyle w:val="a7"/>
        <w:rFonts w:cs="Arial"/>
      </w:rPr>
      <w:fldChar w:fldCharType="begin"/>
    </w:r>
    <w:r w:rsidR="001E3BE1">
      <w:rPr>
        <w:rStyle w:val="a7"/>
        <w:rFonts w:cs="Arial"/>
      </w:rPr>
      <w:instrText xml:space="preserve"> PAGE </w:instrText>
    </w:r>
    <w:r>
      <w:rPr>
        <w:rStyle w:val="a7"/>
        <w:rFonts w:cs="Arial"/>
      </w:rPr>
      <w:fldChar w:fldCharType="separate"/>
    </w:r>
    <w:r w:rsidR="001E3BE1">
      <w:rPr>
        <w:rStyle w:val="a7"/>
        <w:rFonts w:cs="Arial"/>
        <w:noProof/>
      </w:rPr>
      <w:t>1</w:t>
    </w:r>
    <w:r>
      <w:rPr>
        <w:rStyle w:val="a7"/>
        <w:rFonts w:cs="Arial"/>
      </w:rPr>
      <w:fldChar w:fldCharType="end"/>
    </w:r>
    <w:r>
      <w:rPr>
        <w:rStyle w:val="a7"/>
        <w:rFonts w:cs="Arial"/>
      </w:rPr>
      <w:fldChar w:fldCharType="begin"/>
    </w:r>
    <w:r w:rsidR="001E3BE1">
      <w:rPr>
        <w:rStyle w:val="a7"/>
        <w:rFonts w:cs="Arial"/>
      </w:rPr>
      <w:instrText xml:space="preserve"> PAGE </w:instrText>
    </w:r>
    <w:r>
      <w:rPr>
        <w:rStyle w:val="a7"/>
        <w:rFonts w:cs="Arial"/>
      </w:rPr>
      <w:fldChar w:fldCharType="separate"/>
    </w:r>
    <w:r w:rsidR="001E3BE1">
      <w:rPr>
        <w:rStyle w:val="a7"/>
        <w:rFonts w:cs="Arial"/>
        <w:noProof/>
      </w:rPr>
      <w:t>1</w:t>
    </w:r>
    <w:r>
      <w:rPr>
        <w:rStyle w:val="a7"/>
        <w:rFonts w:cs="Arial"/>
      </w:rPr>
      <w:fldChar w:fldCharType="end"/>
    </w:r>
    <w:r>
      <w:rPr>
        <w:rStyle w:val="a7"/>
        <w:rFonts w:cs="Arial"/>
      </w:rPr>
      <w:fldChar w:fldCharType="begin"/>
    </w:r>
    <w:r w:rsidR="001E3BE1">
      <w:rPr>
        <w:rStyle w:val="a7"/>
        <w:rFonts w:cs="Arial"/>
      </w:rPr>
      <w:instrText xml:space="preserve"> PAGE </w:instrText>
    </w:r>
    <w:r>
      <w:rPr>
        <w:rStyle w:val="a7"/>
        <w:rFonts w:cs="Arial"/>
      </w:rPr>
      <w:fldChar w:fldCharType="separate"/>
    </w:r>
    <w:r w:rsidR="001E3BE1">
      <w:rPr>
        <w:rStyle w:val="a7"/>
        <w:rFonts w:cs="Arial"/>
        <w:noProof/>
      </w:rPr>
      <w:t>1</w:t>
    </w:r>
    <w:r>
      <w:rPr>
        <w:rStyle w:val="a7"/>
        <w:rFonts w:cs="Arial"/>
      </w:rPr>
      <w:fldChar w:fldCharType="end"/>
    </w:r>
    <w:r>
      <w:rPr>
        <w:rStyle w:val="a7"/>
        <w:rFonts w:cs="Arial"/>
      </w:rPr>
      <w:fldChar w:fldCharType="begin"/>
    </w:r>
    <w:r w:rsidR="001E3BE1">
      <w:rPr>
        <w:rStyle w:val="a7"/>
        <w:rFonts w:cs="Arial"/>
      </w:rPr>
      <w:instrText xml:space="preserve"> PAGE </w:instrText>
    </w:r>
    <w:r>
      <w:rPr>
        <w:rStyle w:val="a7"/>
        <w:rFonts w:cs="Arial"/>
      </w:rPr>
      <w:fldChar w:fldCharType="separate"/>
    </w:r>
    <w:r w:rsidR="001E3BE1">
      <w:rPr>
        <w:rStyle w:val="a7"/>
        <w:rFonts w:cs="Arial"/>
        <w:noProof/>
      </w:rPr>
      <w:t>1</w:t>
    </w:r>
    <w:r>
      <w:rPr>
        <w:rStyle w:val="a7"/>
        <w:rFonts w:cs="Arial"/>
      </w:rPr>
      <w:fldChar w:fldCharType="end"/>
    </w:r>
    <w:r>
      <w:rPr>
        <w:rStyle w:val="a7"/>
        <w:rFonts w:cs="Arial"/>
      </w:rPr>
      <w:fldChar w:fldCharType="begin"/>
    </w:r>
    <w:r w:rsidR="001E3BE1">
      <w:rPr>
        <w:rStyle w:val="a7"/>
        <w:rFonts w:cs="Arial"/>
      </w:rPr>
      <w:instrText xml:space="preserve"> PAGE </w:instrText>
    </w:r>
    <w:r>
      <w:rPr>
        <w:rStyle w:val="a7"/>
        <w:rFonts w:cs="Arial"/>
      </w:rPr>
      <w:fldChar w:fldCharType="separate"/>
    </w:r>
    <w:r w:rsidR="001E3BE1">
      <w:rPr>
        <w:rStyle w:val="a7"/>
        <w:rFonts w:cs="Arial"/>
        <w:noProof/>
      </w:rPr>
      <w:t>1</w:t>
    </w:r>
    <w:r>
      <w:rPr>
        <w:rStyle w:val="a7"/>
        <w:rFonts w:cs="Arial"/>
      </w:rPr>
      <w:fldChar w:fldCharType="end"/>
    </w:r>
    <w:r>
      <w:rPr>
        <w:rStyle w:val="a7"/>
        <w:rFonts w:cs="Arial"/>
      </w:rPr>
      <w:fldChar w:fldCharType="begin"/>
    </w:r>
    <w:r w:rsidR="001E3BE1">
      <w:rPr>
        <w:rStyle w:val="a7"/>
        <w:rFonts w:cs="Arial"/>
      </w:rPr>
      <w:instrText xml:space="preserve"> PAGE </w:instrText>
    </w:r>
    <w:r>
      <w:rPr>
        <w:rStyle w:val="a7"/>
        <w:rFonts w:cs="Arial"/>
      </w:rPr>
      <w:fldChar w:fldCharType="separate"/>
    </w:r>
    <w:r w:rsidR="001E3BE1">
      <w:rPr>
        <w:rStyle w:val="a7"/>
        <w:rFonts w:cs="Arial"/>
        <w:noProof/>
      </w:rPr>
      <w:t>1</w:t>
    </w:r>
    <w:r>
      <w:rPr>
        <w:rStyle w:val="a7"/>
        <w:rFonts w:cs="Arial"/>
      </w:rPr>
      <w:fldChar w:fldCharType="end"/>
    </w:r>
    <w:r>
      <w:rPr>
        <w:rStyle w:val="a7"/>
        <w:rFonts w:cs="Arial"/>
      </w:rPr>
      <w:fldChar w:fldCharType="begin"/>
    </w:r>
    <w:r w:rsidR="001E3BE1">
      <w:rPr>
        <w:rStyle w:val="a7"/>
        <w:rFonts w:cs="Arial"/>
      </w:rPr>
      <w:instrText xml:space="preserve"> PAGE </w:instrText>
    </w:r>
    <w:r>
      <w:rPr>
        <w:rStyle w:val="a7"/>
        <w:rFonts w:cs="Arial"/>
      </w:rPr>
      <w:fldChar w:fldCharType="separate"/>
    </w:r>
    <w:r w:rsidR="001E3BE1">
      <w:rPr>
        <w:rStyle w:val="a7"/>
        <w:rFonts w:cs="Arial"/>
        <w:noProof/>
      </w:rPr>
      <w:t>1</w:t>
    </w:r>
    <w:r>
      <w:rPr>
        <w:rStyle w:val="a7"/>
        <w:rFonts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9FC"/>
    <w:multiLevelType w:val="multilevel"/>
    <w:tmpl w:val="A2A64B3A"/>
    <w:lvl w:ilvl="0">
      <w:start w:val="1"/>
      <w:numFmt w:val="decimal"/>
      <w:lvlText w:val="%1."/>
      <w:lvlJc w:val="left"/>
      <w:pPr>
        <w:ind w:left="367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979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6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33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60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87" w:hanging="124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23" w:hanging="1800"/>
      </w:pPr>
      <w:rPr>
        <w:rFonts w:cs="Times New Roman" w:hint="default"/>
      </w:rPr>
    </w:lvl>
  </w:abstractNum>
  <w:abstractNum w:abstractNumId="1">
    <w:nsid w:val="055547C1"/>
    <w:multiLevelType w:val="hybridMultilevel"/>
    <w:tmpl w:val="070CA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A05820"/>
    <w:multiLevelType w:val="hybridMultilevel"/>
    <w:tmpl w:val="384E8536"/>
    <w:lvl w:ilvl="0" w:tplc="ABA0B87E">
      <w:start w:val="9"/>
      <w:numFmt w:val="decimal"/>
      <w:lvlText w:val="%1."/>
      <w:lvlJc w:val="left"/>
      <w:pPr>
        <w:tabs>
          <w:tab w:val="num" w:pos="2520"/>
        </w:tabs>
        <w:ind w:left="2520" w:hanging="21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D90F70"/>
    <w:multiLevelType w:val="hybridMultilevel"/>
    <w:tmpl w:val="0CE63F22"/>
    <w:lvl w:ilvl="0" w:tplc="737CE154">
      <w:start w:val="9"/>
      <w:numFmt w:val="decimal"/>
      <w:lvlText w:val="%1."/>
      <w:lvlJc w:val="left"/>
      <w:pPr>
        <w:tabs>
          <w:tab w:val="num" w:pos="2520"/>
        </w:tabs>
        <w:ind w:left="2520" w:hanging="21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A77F03"/>
    <w:multiLevelType w:val="multilevel"/>
    <w:tmpl w:val="2D0477DE"/>
    <w:lvl w:ilvl="0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7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59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3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27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cs="Times New Roman" w:hint="default"/>
      </w:rPr>
    </w:lvl>
  </w:abstractNum>
  <w:abstractNum w:abstractNumId="5">
    <w:nsid w:val="16475FC5"/>
    <w:multiLevelType w:val="singleLevel"/>
    <w:tmpl w:val="A9A22702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Times New Roman" w:hint="default"/>
      </w:rPr>
    </w:lvl>
  </w:abstractNum>
  <w:abstractNum w:abstractNumId="6">
    <w:nsid w:val="287550A6"/>
    <w:multiLevelType w:val="multilevel"/>
    <w:tmpl w:val="428A0552"/>
    <w:lvl w:ilvl="0">
      <w:start w:val="9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D80311B"/>
    <w:multiLevelType w:val="hybridMultilevel"/>
    <w:tmpl w:val="14B6F836"/>
    <w:lvl w:ilvl="0" w:tplc="A86482A2">
      <w:start w:val="2"/>
      <w:numFmt w:val="decimal"/>
      <w:lvlText w:val="%1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2F504E9C"/>
    <w:multiLevelType w:val="multilevel"/>
    <w:tmpl w:val="7AF8E89E"/>
    <w:lvl w:ilvl="0">
      <w:start w:val="1"/>
      <w:numFmt w:val="decimal"/>
      <w:lvlText w:val="%1."/>
      <w:legacy w:legacy="1" w:legacySpace="0" w:legacyIndent="368"/>
      <w:lvlJc w:val="left"/>
      <w:rPr>
        <w:rFonts w:ascii="Arial" w:hAnsi="Arial"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425E4BC6"/>
    <w:multiLevelType w:val="singleLevel"/>
    <w:tmpl w:val="DE9450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Times New Roman" w:hint="default"/>
      </w:rPr>
    </w:lvl>
  </w:abstractNum>
  <w:abstractNum w:abstractNumId="10">
    <w:nsid w:val="549E6F3B"/>
    <w:multiLevelType w:val="multilevel"/>
    <w:tmpl w:val="624A38D4"/>
    <w:lvl w:ilvl="0">
      <w:start w:val="9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7272"/>
        </w:tabs>
        <w:ind w:left="7272" w:hanging="1800"/>
      </w:pPr>
      <w:rPr>
        <w:rFonts w:cs="Times New Roman" w:hint="default"/>
      </w:rPr>
    </w:lvl>
  </w:abstractNum>
  <w:abstractNum w:abstractNumId="11">
    <w:nsid w:val="5EB17048"/>
    <w:multiLevelType w:val="hybridMultilevel"/>
    <w:tmpl w:val="3EB62782"/>
    <w:lvl w:ilvl="0" w:tplc="689E03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0195F69"/>
    <w:multiLevelType w:val="hybridMultilevel"/>
    <w:tmpl w:val="D29AFFD4"/>
    <w:lvl w:ilvl="0" w:tplc="A0C40D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75237A"/>
    <w:multiLevelType w:val="hybridMultilevel"/>
    <w:tmpl w:val="55901008"/>
    <w:lvl w:ilvl="0" w:tplc="DE9450C8">
      <w:start w:val="1"/>
      <w:numFmt w:val="decimal"/>
      <w:lvlText w:val="%1."/>
      <w:legacy w:legacy="1" w:legacySpace="0" w:legacyIndent="360"/>
      <w:lvlJc w:val="left"/>
      <w:rPr>
        <w:rFonts w:ascii="Arial" w:hAnsi="Aria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73890E04"/>
    <w:multiLevelType w:val="hybridMultilevel"/>
    <w:tmpl w:val="8E6C5DA2"/>
    <w:lvl w:ilvl="0" w:tplc="DCA409D4">
      <w:start w:val="9"/>
      <w:numFmt w:val="decimal"/>
      <w:lvlText w:val="%1."/>
      <w:lvlJc w:val="left"/>
      <w:pPr>
        <w:tabs>
          <w:tab w:val="num" w:pos="2520"/>
        </w:tabs>
        <w:ind w:left="2520" w:hanging="21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5F00EB"/>
    <w:multiLevelType w:val="singleLevel"/>
    <w:tmpl w:val="DE9450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Times New Roman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6"/>
  </w:num>
  <w:num w:numId="9">
    <w:abstractNumId w:val="2"/>
  </w:num>
  <w:num w:numId="10">
    <w:abstractNumId w:val="14"/>
  </w:num>
  <w:num w:numId="11">
    <w:abstractNumId w:val="13"/>
  </w:num>
  <w:num w:numId="12">
    <w:abstractNumId w:val="7"/>
  </w:num>
  <w:num w:numId="13">
    <w:abstractNumId w:val="12"/>
  </w:num>
  <w:num w:numId="14">
    <w:abstractNumId w:val="1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07E"/>
    <w:rsid w:val="00000A62"/>
    <w:rsid w:val="00000F95"/>
    <w:rsid w:val="00005184"/>
    <w:rsid w:val="00005506"/>
    <w:rsid w:val="0001111E"/>
    <w:rsid w:val="00013913"/>
    <w:rsid w:val="000157E7"/>
    <w:rsid w:val="00017647"/>
    <w:rsid w:val="0002209C"/>
    <w:rsid w:val="00027C1A"/>
    <w:rsid w:val="000317A4"/>
    <w:rsid w:val="00050C8B"/>
    <w:rsid w:val="00052C0A"/>
    <w:rsid w:val="00067673"/>
    <w:rsid w:val="00072166"/>
    <w:rsid w:val="00080168"/>
    <w:rsid w:val="000A0B52"/>
    <w:rsid w:val="000A1293"/>
    <w:rsid w:val="000B07DF"/>
    <w:rsid w:val="000B1A6D"/>
    <w:rsid w:val="000B598A"/>
    <w:rsid w:val="000B6DCB"/>
    <w:rsid w:val="000B7831"/>
    <w:rsid w:val="000C1BF7"/>
    <w:rsid w:val="000C1E90"/>
    <w:rsid w:val="000C406E"/>
    <w:rsid w:val="000C58CD"/>
    <w:rsid w:val="000C738B"/>
    <w:rsid w:val="000D1C5C"/>
    <w:rsid w:val="000D7C7A"/>
    <w:rsid w:val="000F12D0"/>
    <w:rsid w:val="000F24AF"/>
    <w:rsid w:val="000F3792"/>
    <w:rsid w:val="000F6C4F"/>
    <w:rsid w:val="00104890"/>
    <w:rsid w:val="0010587D"/>
    <w:rsid w:val="0012538B"/>
    <w:rsid w:val="00125CF6"/>
    <w:rsid w:val="00126C5B"/>
    <w:rsid w:val="001349E9"/>
    <w:rsid w:val="00137D89"/>
    <w:rsid w:val="00141391"/>
    <w:rsid w:val="001431C6"/>
    <w:rsid w:val="00144471"/>
    <w:rsid w:val="001446D7"/>
    <w:rsid w:val="00147106"/>
    <w:rsid w:val="001476C0"/>
    <w:rsid w:val="00152A9A"/>
    <w:rsid w:val="00154220"/>
    <w:rsid w:val="00160243"/>
    <w:rsid w:val="00160875"/>
    <w:rsid w:val="00161419"/>
    <w:rsid w:val="001620A0"/>
    <w:rsid w:val="00162714"/>
    <w:rsid w:val="00167493"/>
    <w:rsid w:val="001701AE"/>
    <w:rsid w:val="00170749"/>
    <w:rsid w:val="00176FBD"/>
    <w:rsid w:val="0018057B"/>
    <w:rsid w:val="00181D5F"/>
    <w:rsid w:val="00185193"/>
    <w:rsid w:val="00185886"/>
    <w:rsid w:val="00190FDF"/>
    <w:rsid w:val="00194E94"/>
    <w:rsid w:val="00195DEC"/>
    <w:rsid w:val="001A1DD9"/>
    <w:rsid w:val="001A3F23"/>
    <w:rsid w:val="001A4ACC"/>
    <w:rsid w:val="001A53B1"/>
    <w:rsid w:val="001A566C"/>
    <w:rsid w:val="001B74DB"/>
    <w:rsid w:val="001C040E"/>
    <w:rsid w:val="001C41DC"/>
    <w:rsid w:val="001C533C"/>
    <w:rsid w:val="001D400E"/>
    <w:rsid w:val="001D556B"/>
    <w:rsid w:val="001D5EFA"/>
    <w:rsid w:val="001E2167"/>
    <w:rsid w:val="001E35BC"/>
    <w:rsid w:val="001E3906"/>
    <w:rsid w:val="001E3BE1"/>
    <w:rsid w:val="001F1836"/>
    <w:rsid w:val="00202503"/>
    <w:rsid w:val="002152C5"/>
    <w:rsid w:val="00224942"/>
    <w:rsid w:val="00227FD3"/>
    <w:rsid w:val="00230D75"/>
    <w:rsid w:val="00236211"/>
    <w:rsid w:val="0023749E"/>
    <w:rsid w:val="00240349"/>
    <w:rsid w:val="00243357"/>
    <w:rsid w:val="0024343C"/>
    <w:rsid w:val="002471A6"/>
    <w:rsid w:val="002508FF"/>
    <w:rsid w:val="002530BB"/>
    <w:rsid w:val="00257D8F"/>
    <w:rsid w:val="00262F7A"/>
    <w:rsid w:val="0027322E"/>
    <w:rsid w:val="002733BB"/>
    <w:rsid w:val="00277AAA"/>
    <w:rsid w:val="00284623"/>
    <w:rsid w:val="002856F5"/>
    <w:rsid w:val="00287DD6"/>
    <w:rsid w:val="002947EB"/>
    <w:rsid w:val="00294BA7"/>
    <w:rsid w:val="002A0A9F"/>
    <w:rsid w:val="002A3671"/>
    <w:rsid w:val="002A6004"/>
    <w:rsid w:val="002A6414"/>
    <w:rsid w:val="002B1D6A"/>
    <w:rsid w:val="002B3697"/>
    <w:rsid w:val="002B75C5"/>
    <w:rsid w:val="002C441C"/>
    <w:rsid w:val="002E6A2A"/>
    <w:rsid w:val="00300356"/>
    <w:rsid w:val="00301607"/>
    <w:rsid w:val="00301DE4"/>
    <w:rsid w:val="00303553"/>
    <w:rsid w:val="00304788"/>
    <w:rsid w:val="00307EDD"/>
    <w:rsid w:val="00310B0B"/>
    <w:rsid w:val="0031469E"/>
    <w:rsid w:val="00316E73"/>
    <w:rsid w:val="0031771E"/>
    <w:rsid w:val="00323E5F"/>
    <w:rsid w:val="00335794"/>
    <w:rsid w:val="003450BE"/>
    <w:rsid w:val="00352361"/>
    <w:rsid w:val="00360605"/>
    <w:rsid w:val="00360BC7"/>
    <w:rsid w:val="00380178"/>
    <w:rsid w:val="003823EA"/>
    <w:rsid w:val="00393487"/>
    <w:rsid w:val="00395965"/>
    <w:rsid w:val="003B1DFF"/>
    <w:rsid w:val="003B43A1"/>
    <w:rsid w:val="003B4A92"/>
    <w:rsid w:val="003B5DE3"/>
    <w:rsid w:val="003B5ED7"/>
    <w:rsid w:val="003B7453"/>
    <w:rsid w:val="003C2BD2"/>
    <w:rsid w:val="003C3446"/>
    <w:rsid w:val="003C67BC"/>
    <w:rsid w:val="003D233E"/>
    <w:rsid w:val="003D5C25"/>
    <w:rsid w:val="003E375B"/>
    <w:rsid w:val="003E7C5F"/>
    <w:rsid w:val="00403671"/>
    <w:rsid w:val="004069BC"/>
    <w:rsid w:val="0040707A"/>
    <w:rsid w:val="00410104"/>
    <w:rsid w:val="0041666C"/>
    <w:rsid w:val="004267C6"/>
    <w:rsid w:val="00426EF3"/>
    <w:rsid w:val="00430E6F"/>
    <w:rsid w:val="00436DA3"/>
    <w:rsid w:val="004423D4"/>
    <w:rsid w:val="0044506F"/>
    <w:rsid w:val="00450379"/>
    <w:rsid w:val="004614D9"/>
    <w:rsid w:val="00464685"/>
    <w:rsid w:val="004652B9"/>
    <w:rsid w:val="00465E44"/>
    <w:rsid w:val="00477912"/>
    <w:rsid w:val="0048148F"/>
    <w:rsid w:val="00485B45"/>
    <w:rsid w:val="004869AF"/>
    <w:rsid w:val="00493F46"/>
    <w:rsid w:val="004943A9"/>
    <w:rsid w:val="004949FE"/>
    <w:rsid w:val="004A0E1C"/>
    <w:rsid w:val="004A124C"/>
    <w:rsid w:val="004A1436"/>
    <w:rsid w:val="004A20AA"/>
    <w:rsid w:val="004A20C8"/>
    <w:rsid w:val="004A4AFC"/>
    <w:rsid w:val="004A6A63"/>
    <w:rsid w:val="004B3B78"/>
    <w:rsid w:val="004B6C31"/>
    <w:rsid w:val="004C5499"/>
    <w:rsid w:val="004D16A5"/>
    <w:rsid w:val="004D64B0"/>
    <w:rsid w:val="004E0242"/>
    <w:rsid w:val="004E4E0D"/>
    <w:rsid w:val="004F23BE"/>
    <w:rsid w:val="004F3EA7"/>
    <w:rsid w:val="004F6332"/>
    <w:rsid w:val="00505FCE"/>
    <w:rsid w:val="00510295"/>
    <w:rsid w:val="0051746E"/>
    <w:rsid w:val="0052018F"/>
    <w:rsid w:val="00525D61"/>
    <w:rsid w:val="00531E57"/>
    <w:rsid w:val="00533689"/>
    <w:rsid w:val="0053583D"/>
    <w:rsid w:val="00535CA3"/>
    <w:rsid w:val="00541553"/>
    <w:rsid w:val="005431B9"/>
    <w:rsid w:val="0055162C"/>
    <w:rsid w:val="00551A9B"/>
    <w:rsid w:val="00557B6C"/>
    <w:rsid w:val="00557D41"/>
    <w:rsid w:val="005614D9"/>
    <w:rsid w:val="00564A6D"/>
    <w:rsid w:val="0056693F"/>
    <w:rsid w:val="0057574B"/>
    <w:rsid w:val="005867D7"/>
    <w:rsid w:val="00592866"/>
    <w:rsid w:val="00592A48"/>
    <w:rsid w:val="00592D17"/>
    <w:rsid w:val="005A1655"/>
    <w:rsid w:val="005A2D1F"/>
    <w:rsid w:val="005A4739"/>
    <w:rsid w:val="005B10BC"/>
    <w:rsid w:val="005B612D"/>
    <w:rsid w:val="005C20C1"/>
    <w:rsid w:val="005C3943"/>
    <w:rsid w:val="005D0F5A"/>
    <w:rsid w:val="005D470A"/>
    <w:rsid w:val="005D5BF8"/>
    <w:rsid w:val="005E12E4"/>
    <w:rsid w:val="005E3116"/>
    <w:rsid w:val="005E5C21"/>
    <w:rsid w:val="005F1749"/>
    <w:rsid w:val="005F3A89"/>
    <w:rsid w:val="005F7F6C"/>
    <w:rsid w:val="00612930"/>
    <w:rsid w:val="006158DD"/>
    <w:rsid w:val="006306DC"/>
    <w:rsid w:val="00641632"/>
    <w:rsid w:val="00643B05"/>
    <w:rsid w:val="00647159"/>
    <w:rsid w:val="00653F93"/>
    <w:rsid w:val="00654000"/>
    <w:rsid w:val="00654E92"/>
    <w:rsid w:val="00655DB8"/>
    <w:rsid w:val="0066591E"/>
    <w:rsid w:val="0067716E"/>
    <w:rsid w:val="006811D4"/>
    <w:rsid w:val="00685CE5"/>
    <w:rsid w:val="00686DA4"/>
    <w:rsid w:val="00692B4F"/>
    <w:rsid w:val="006B0B52"/>
    <w:rsid w:val="006B2C08"/>
    <w:rsid w:val="006B3699"/>
    <w:rsid w:val="006B5735"/>
    <w:rsid w:val="006B6FD1"/>
    <w:rsid w:val="006C11A8"/>
    <w:rsid w:val="006C1D66"/>
    <w:rsid w:val="006C5C94"/>
    <w:rsid w:val="006D029C"/>
    <w:rsid w:val="006D2E67"/>
    <w:rsid w:val="006D5CD6"/>
    <w:rsid w:val="006E053A"/>
    <w:rsid w:val="006E2A19"/>
    <w:rsid w:val="006E442B"/>
    <w:rsid w:val="006E7DC6"/>
    <w:rsid w:val="006F0B47"/>
    <w:rsid w:val="006F1C40"/>
    <w:rsid w:val="006F4FE0"/>
    <w:rsid w:val="0070025A"/>
    <w:rsid w:val="007009A6"/>
    <w:rsid w:val="00701652"/>
    <w:rsid w:val="0070342F"/>
    <w:rsid w:val="00703B7F"/>
    <w:rsid w:val="007100C2"/>
    <w:rsid w:val="00713052"/>
    <w:rsid w:val="00720753"/>
    <w:rsid w:val="00720CF1"/>
    <w:rsid w:val="00724578"/>
    <w:rsid w:val="0073074D"/>
    <w:rsid w:val="0073205E"/>
    <w:rsid w:val="0074393F"/>
    <w:rsid w:val="00756E92"/>
    <w:rsid w:val="007601D7"/>
    <w:rsid w:val="0076127F"/>
    <w:rsid w:val="00767042"/>
    <w:rsid w:val="00770CF4"/>
    <w:rsid w:val="0077131E"/>
    <w:rsid w:val="007727C6"/>
    <w:rsid w:val="00772E98"/>
    <w:rsid w:val="00773B36"/>
    <w:rsid w:val="00775079"/>
    <w:rsid w:val="00780962"/>
    <w:rsid w:val="007844D4"/>
    <w:rsid w:val="00791155"/>
    <w:rsid w:val="00792500"/>
    <w:rsid w:val="0079279B"/>
    <w:rsid w:val="007A0253"/>
    <w:rsid w:val="007A0A02"/>
    <w:rsid w:val="007A3937"/>
    <w:rsid w:val="007A72B8"/>
    <w:rsid w:val="007C4F80"/>
    <w:rsid w:val="007D0698"/>
    <w:rsid w:val="007D2104"/>
    <w:rsid w:val="007D4329"/>
    <w:rsid w:val="007D77E0"/>
    <w:rsid w:val="007E1D42"/>
    <w:rsid w:val="007F1FFD"/>
    <w:rsid w:val="007F5403"/>
    <w:rsid w:val="007F6682"/>
    <w:rsid w:val="008078DA"/>
    <w:rsid w:val="00810DBA"/>
    <w:rsid w:val="00813A8C"/>
    <w:rsid w:val="00823A14"/>
    <w:rsid w:val="008258E9"/>
    <w:rsid w:val="008270BA"/>
    <w:rsid w:val="008374D0"/>
    <w:rsid w:val="0084202B"/>
    <w:rsid w:val="00842050"/>
    <w:rsid w:val="00842A26"/>
    <w:rsid w:val="008437F1"/>
    <w:rsid w:val="00843836"/>
    <w:rsid w:val="0084395C"/>
    <w:rsid w:val="00843E73"/>
    <w:rsid w:val="00847352"/>
    <w:rsid w:val="00850150"/>
    <w:rsid w:val="008522E9"/>
    <w:rsid w:val="008570CF"/>
    <w:rsid w:val="0085738E"/>
    <w:rsid w:val="00863ED9"/>
    <w:rsid w:val="0086534F"/>
    <w:rsid w:val="00870CDC"/>
    <w:rsid w:val="00871645"/>
    <w:rsid w:val="008756B8"/>
    <w:rsid w:val="00876E4E"/>
    <w:rsid w:val="00876F77"/>
    <w:rsid w:val="00881A85"/>
    <w:rsid w:val="00884F65"/>
    <w:rsid w:val="00885878"/>
    <w:rsid w:val="00886DC3"/>
    <w:rsid w:val="008931DA"/>
    <w:rsid w:val="008972B2"/>
    <w:rsid w:val="008A3ED2"/>
    <w:rsid w:val="008A4AD4"/>
    <w:rsid w:val="008B36D5"/>
    <w:rsid w:val="008B4599"/>
    <w:rsid w:val="008C211E"/>
    <w:rsid w:val="008C5C4F"/>
    <w:rsid w:val="008D08DD"/>
    <w:rsid w:val="008D22AD"/>
    <w:rsid w:val="008D3FA2"/>
    <w:rsid w:val="008D465A"/>
    <w:rsid w:val="008D556E"/>
    <w:rsid w:val="008D7240"/>
    <w:rsid w:val="008D7DEC"/>
    <w:rsid w:val="008E7864"/>
    <w:rsid w:val="008F1830"/>
    <w:rsid w:val="008F40C4"/>
    <w:rsid w:val="008F49C1"/>
    <w:rsid w:val="008F74BA"/>
    <w:rsid w:val="00901E12"/>
    <w:rsid w:val="00907B52"/>
    <w:rsid w:val="0091074D"/>
    <w:rsid w:val="00913548"/>
    <w:rsid w:val="00913CED"/>
    <w:rsid w:val="0091408F"/>
    <w:rsid w:val="00917CC7"/>
    <w:rsid w:val="00920C03"/>
    <w:rsid w:val="009231E1"/>
    <w:rsid w:val="009277E5"/>
    <w:rsid w:val="00927BB0"/>
    <w:rsid w:val="00930A01"/>
    <w:rsid w:val="00936F63"/>
    <w:rsid w:val="0094051B"/>
    <w:rsid w:val="009462CD"/>
    <w:rsid w:val="00952F3D"/>
    <w:rsid w:val="0095669B"/>
    <w:rsid w:val="0096107E"/>
    <w:rsid w:val="00961AB1"/>
    <w:rsid w:val="00962318"/>
    <w:rsid w:val="00962A29"/>
    <w:rsid w:val="00965AE0"/>
    <w:rsid w:val="00967EA1"/>
    <w:rsid w:val="00971295"/>
    <w:rsid w:val="009743CD"/>
    <w:rsid w:val="00974655"/>
    <w:rsid w:val="0097504E"/>
    <w:rsid w:val="00981735"/>
    <w:rsid w:val="00981CE4"/>
    <w:rsid w:val="00990513"/>
    <w:rsid w:val="00994212"/>
    <w:rsid w:val="00996342"/>
    <w:rsid w:val="00997A43"/>
    <w:rsid w:val="009A11A1"/>
    <w:rsid w:val="009A6413"/>
    <w:rsid w:val="009B26E9"/>
    <w:rsid w:val="009B29DF"/>
    <w:rsid w:val="009B38A3"/>
    <w:rsid w:val="009B414C"/>
    <w:rsid w:val="009B7002"/>
    <w:rsid w:val="009B7756"/>
    <w:rsid w:val="009C019A"/>
    <w:rsid w:val="009C6E07"/>
    <w:rsid w:val="009D4CED"/>
    <w:rsid w:val="009D5B68"/>
    <w:rsid w:val="009D7210"/>
    <w:rsid w:val="009E370A"/>
    <w:rsid w:val="009E74E4"/>
    <w:rsid w:val="009F5D23"/>
    <w:rsid w:val="009F71CF"/>
    <w:rsid w:val="00A10AEA"/>
    <w:rsid w:val="00A138FE"/>
    <w:rsid w:val="00A15407"/>
    <w:rsid w:val="00A16019"/>
    <w:rsid w:val="00A23D1D"/>
    <w:rsid w:val="00A31ADD"/>
    <w:rsid w:val="00A33813"/>
    <w:rsid w:val="00A34C75"/>
    <w:rsid w:val="00A37CBA"/>
    <w:rsid w:val="00A41C7A"/>
    <w:rsid w:val="00A41ED4"/>
    <w:rsid w:val="00A43945"/>
    <w:rsid w:val="00A43C1B"/>
    <w:rsid w:val="00A47DAB"/>
    <w:rsid w:val="00A5575A"/>
    <w:rsid w:val="00A6004F"/>
    <w:rsid w:val="00A6060D"/>
    <w:rsid w:val="00A66528"/>
    <w:rsid w:val="00A72063"/>
    <w:rsid w:val="00A74502"/>
    <w:rsid w:val="00A74E11"/>
    <w:rsid w:val="00A77488"/>
    <w:rsid w:val="00A8299C"/>
    <w:rsid w:val="00A834DA"/>
    <w:rsid w:val="00A850AA"/>
    <w:rsid w:val="00A90BC1"/>
    <w:rsid w:val="00A94FC4"/>
    <w:rsid w:val="00AA5BA1"/>
    <w:rsid w:val="00AB1656"/>
    <w:rsid w:val="00AB1D0A"/>
    <w:rsid w:val="00AB22BD"/>
    <w:rsid w:val="00AB7166"/>
    <w:rsid w:val="00AB7294"/>
    <w:rsid w:val="00AC3CA6"/>
    <w:rsid w:val="00AC4077"/>
    <w:rsid w:val="00AF4B76"/>
    <w:rsid w:val="00B034BE"/>
    <w:rsid w:val="00B127C6"/>
    <w:rsid w:val="00B129DC"/>
    <w:rsid w:val="00B16243"/>
    <w:rsid w:val="00B2176D"/>
    <w:rsid w:val="00B240B7"/>
    <w:rsid w:val="00B331B8"/>
    <w:rsid w:val="00B347E2"/>
    <w:rsid w:val="00B351F1"/>
    <w:rsid w:val="00B37F65"/>
    <w:rsid w:val="00B42578"/>
    <w:rsid w:val="00B42CFF"/>
    <w:rsid w:val="00B53E9F"/>
    <w:rsid w:val="00B5735F"/>
    <w:rsid w:val="00B6006F"/>
    <w:rsid w:val="00B6237A"/>
    <w:rsid w:val="00B631C4"/>
    <w:rsid w:val="00B86C7A"/>
    <w:rsid w:val="00B958F5"/>
    <w:rsid w:val="00B96E36"/>
    <w:rsid w:val="00B97C86"/>
    <w:rsid w:val="00BA17FE"/>
    <w:rsid w:val="00BA353A"/>
    <w:rsid w:val="00BA5373"/>
    <w:rsid w:val="00BB0404"/>
    <w:rsid w:val="00BB3482"/>
    <w:rsid w:val="00BC3AD2"/>
    <w:rsid w:val="00BD01A2"/>
    <w:rsid w:val="00BE236B"/>
    <w:rsid w:val="00BE2C47"/>
    <w:rsid w:val="00BF6DE3"/>
    <w:rsid w:val="00C10C8D"/>
    <w:rsid w:val="00C12108"/>
    <w:rsid w:val="00C17FBC"/>
    <w:rsid w:val="00C3026B"/>
    <w:rsid w:val="00C323EE"/>
    <w:rsid w:val="00C32D5E"/>
    <w:rsid w:val="00C362FA"/>
    <w:rsid w:val="00C369F6"/>
    <w:rsid w:val="00C4118A"/>
    <w:rsid w:val="00C436B1"/>
    <w:rsid w:val="00C47AFE"/>
    <w:rsid w:val="00C5026E"/>
    <w:rsid w:val="00C519A1"/>
    <w:rsid w:val="00C56832"/>
    <w:rsid w:val="00C6268E"/>
    <w:rsid w:val="00C63F50"/>
    <w:rsid w:val="00C6441C"/>
    <w:rsid w:val="00C67258"/>
    <w:rsid w:val="00C70768"/>
    <w:rsid w:val="00C7151F"/>
    <w:rsid w:val="00C72A93"/>
    <w:rsid w:val="00C73AC4"/>
    <w:rsid w:val="00C758D9"/>
    <w:rsid w:val="00C76D7B"/>
    <w:rsid w:val="00C80B52"/>
    <w:rsid w:val="00C82216"/>
    <w:rsid w:val="00C85193"/>
    <w:rsid w:val="00C90BF8"/>
    <w:rsid w:val="00C9448B"/>
    <w:rsid w:val="00CA1CA0"/>
    <w:rsid w:val="00CA51E8"/>
    <w:rsid w:val="00CA5FAA"/>
    <w:rsid w:val="00CA6E0D"/>
    <w:rsid w:val="00CB1583"/>
    <w:rsid w:val="00CB50A5"/>
    <w:rsid w:val="00CB5623"/>
    <w:rsid w:val="00CB6840"/>
    <w:rsid w:val="00CC013E"/>
    <w:rsid w:val="00CC0C30"/>
    <w:rsid w:val="00CC285B"/>
    <w:rsid w:val="00CC5066"/>
    <w:rsid w:val="00CD0FF4"/>
    <w:rsid w:val="00CD511B"/>
    <w:rsid w:val="00CD78F9"/>
    <w:rsid w:val="00CE362F"/>
    <w:rsid w:val="00CF1F92"/>
    <w:rsid w:val="00CF363C"/>
    <w:rsid w:val="00CF62F8"/>
    <w:rsid w:val="00CF6BE7"/>
    <w:rsid w:val="00D015BF"/>
    <w:rsid w:val="00D1258A"/>
    <w:rsid w:val="00D16E50"/>
    <w:rsid w:val="00D2035A"/>
    <w:rsid w:val="00D20FE3"/>
    <w:rsid w:val="00D24A87"/>
    <w:rsid w:val="00D2589E"/>
    <w:rsid w:val="00D3063E"/>
    <w:rsid w:val="00D33D28"/>
    <w:rsid w:val="00D43536"/>
    <w:rsid w:val="00D44155"/>
    <w:rsid w:val="00D510DF"/>
    <w:rsid w:val="00D62F31"/>
    <w:rsid w:val="00D664A1"/>
    <w:rsid w:val="00D66D6A"/>
    <w:rsid w:val="00D711B4"/>
    <w:rsid w:val="00D71882"/>
    <w:rsid w:val="00D72910"/>
    <w:rsid w:val="00D7453B"/>
    <w:rsid w:val="00D837A8"/>
    <w:rsid w:val="00D84B27"/>
    <w:rsid w:val="00D85B54"/>
    <w:rsid w:val="00D92C81"/>
    <w:rsid w:val="00D95FF1"/>
    <w:rsid w:val="00DA736E"/>
    <w:rsid w:val="00DB2579"/>
    <w:rsid w:val="00DB3310"/>
    <w:rsid w:val="00DB6AA3"/>
    <w:rsid w:val="00DB758B"/>
    <w:rsid w:val="00DC522E"/>
    <w:rsid w:val="00DC6D51"/>
    <w:rsid w:val="00DC7930"/>
    <w:rsid w:val="00DE10C1"/>
    <w:rsid w:val="00DE1CB0"/>
    <w:rsid w:val="00DE1F99"/>
    <w:rsid w:val="00DE3FC6"/>
    <w:rsid w:val="00DE774B"/>
    <w:rsid w:val="00DF21C2"/>
    <w:rsid w:val="00DF4E5C"/>
    <w:rsid w:val="00DF6BAF"/>
    <w:rsid w:val="00DF7E04"/>
    <w:rsid w:val="00E011A4"/>
    <w:rsid w:val="00E049BC"/>
    <w:rsid w:val="00E07476"/>
    <w:rsid w:val="00E07DCA"/>
    <w:rsid w:val="00E115F8"/>
    <w:rsid w:val="00E200C8"/>
    <w:rsid w:val="00E212D0"/>
    <w:rsid w:val="00E27165"/>
    <w:rsid w:val="00E35E6A"/>
    <w:rsid w:val="00E35F82"/>
    <w:rsid w:val="00E4252F"/>
    <w:rsid w:val="00E53EE6"/>
    <w:rsid w:val="00E543D5"/>
    <w:rsid w:val="00E60A02"/>
    <w:rsid w:val="00E61D31"/>
    <w:rsid w:val="00E63C07"/>
    <w:rsid w:val="00E651E4"/>
    <w:rsid w:val="00E67C7E"/>
    <w:rsid w:val="00E70D59"/>
    <w:rsid w:val="00E76A25"/>
    <w:rsid w:val="00E803B3"/>
    <w:rsid w:val="00E90997"/>
    <w:rsid w:val="00E97801"/>
    <w:rsid w:val="00EA69E6"/>
    <w:rsid w:val="00EB1956"/>
    <w:rsid w:val="00EB5C31"/>
    <w:rsid w:val="00EC12B9"/>
    <w:rsid w:val="00EC2E5C"/>
    <w:rsid w:val="00EC67B5"/>
    <w:rsid w:val="00ED0B44"/>
    <w:rsid w:val="00ED2B60"/>
    <w:rsid w:val="00ED4D8F"/>
    <w:rsid w:val="00ED7EB0"/>
    <w:rsid w:val="00EF2088"/>
    <w:rsid w:val="00EF3F71"/>
    <w:rsid w:val="00EF4DEA"/>
    <w:rsid w:val="00F02745"/>
    <w:rsid w:val="00F03A44"/>
    <w:rsid w:val="00F047AA"/>
    <w:rsid w:val="00F07A45"/>
    <w:rsid w:val="00F07CC1"/>
    <w:rsid w:val="00F10024"/>
    <w:rsid w:val="00F22CD0"/>
    <w:rsid w:val="00F26300"/>
    <w:rsid w:val="00F2744F"/>
    <w:rsid w:val="00F305CE"/>
    <w:rsid w:val="00F31796"/>
    <w:rsid w:val="00F32F8C"/>
    <w:rsid w:val="00F41C61"/>
    <w:rsid w:val="00F42B70"/>
    <w:rsid w:val="00F43AA4"/>
    <w:rsid w:val="00F43E63"/>
    <w:rsid w:val="00F45885"/>
    <w:rsid w:val="00F5101E"/>
    <w:rsid w:val="00F51069"/>
    <w:rsid w:val="00F519A5"/>
    <w:rsid w:val="00F66936"/>
    <w:rsid w:val="00F70CE4"/>
    <w:rsid w:val="00F73D19"/>
    <w:rsid w:val="00F77559"/>
    <w:rsid w:val="00F818F9"/>
    <w:rsid w:val="00F832BA"/>
    <w:rsid w:val="00F90FBD"/>
    <w:rsid w:val="00F943B1"/>
    <w:rsid w:val="00F94C90"/>
    <w:rsid w:val="00FA0F28"/>
    <w:rsid w:val="00FA1446"/>
    <w:rsid w:val="00FB4B62"/>
    <w:rsid w:val="00FC0119"/>
    <w:rsid w:val="00FC29F7"/>
    <w:rsid w:val="00FC4A76"/>
    <w:rsid w:val="00FC5EA0"/>
    <w:rsid w:val="00FD21CB"/>
    <w:rsid w:val="00FD2509"/>
    <w:rsid w:val="00FD6DD8"/>
    <w:rsid w:val="00FD6F1E"/>
    <w:rsid w:val="00FD7A73"/>
    <w:rsid w:val="00FE279C"/>
    <w:rsid w:val="00FF1CD3"/>
    <w:rsid w:val="00FF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F17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1749"/>
    <w:pPr>
      <w:keepNext/>
      <w:shd w:val="clear" w:color="auto" w:fill="FFFFFF"/>
      <w:ind w:left="2354"/>
      <w:outlineLvl w:val="0"/>
    </w:pPr>
    <w:rPr>
      <w:color w:val="000000"/>
      <w:spacing w:val="-5"/>
    </w:rPr>
  </w:style>
  <w:style w:type="paragraph" w:styleId="2">
    <w:name w:val="heading 2"/>
    <w:basedOn w:val="a"/>
    <w:next w:val="a"/>
    <w:link w:val="20"/>
    <w:uiPriority w:val="99"/>
    <w:qFormat/>
    <w:rsid w:val="005F1749"/>
    <w:pPr>
      <w:keepNext/>
      <w:ind w:left="-540" w:right="99"/>
      <w:jc w:val="right"/>
      <w:outlineLvl w:val="1"/>
    </w:pPr>
    <w:rPr>
      <w:bCs w:val="0"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5F1749"/>
    <w:pPr>
      <w:keepNext/>
      <w:ind w:left="-540" w:right="99"/>
      <w:jc w:val="center"/>
      <w:outlineLvl w:val="2"/>
    </w:pPr>
    <w:rPr>
      <w:bCs w:val="0"/>
      <w:color w:val="000000"/>
      <w:sz w:val="24"/>
    </w:rPr>
  </w:style>
  <w:style w:type="paragraph" w:styleId="4">
    <w:name w:val="heading 4"/>
    <w:basedOn w:val="a"/>
    <w:next w:val="a"/>
    <w:link w:val="40"/>
    <w:uiPriority w:val="99"/>
    <w:qFormat/>
    <w:rsid w:val="005F1749"/>
    <w:pPr>
      <w:keepNext/>
      <w:outlineLvl w:val="3"/>
    </w:pPr>
    <w:rPr>
      <w:b w:val="0"/>
      <w:bCs w:val="0"/>
      <w:sz w:val="24"/>
    </w:rPr>
  </w:style>
  <w:style w:type="paragraph" w:styleId="5">
    <w:name w:val="heading 5"/>
    <w:basedOn w:val="a"/>
    <w:next w:val="a"/>
    <w:link w:val="50"/>
    <w:uiPriority w:val="99"/>
    <w:qFormat/>
    <w:rsid w:val="005F1749"/>
    <w:pPr>
      <w:keepNext/>
      <w:ind w:right="99"/>
      <w:jc w:val="both"/>
      <w:outlineLvl w:val="4"/>
    </w:pPr>
    <w:rPr>
      <w:b w:val="0"/>
      <w:color w:val="000000"/>
      <w:sz w:val="24"/>
    </w:rPr>
  </w:style>
  <w:style w:type="paragraph" w:styleId="6">
    <w:name w:val="heading 6"/>
    <w:basedOn w:val="a"/>
    <w:next w:val="a"/>
    <w:link w:val="60"/>
    <w:uiPriority w:val="99"/>
    <w:qFormat/>
    <w:rsid w:val="005F1749"/>
    <w:pPr>
      <w:keepNext/>
      <w:ind w:left="-540" w:right="99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5F1749"/>
    <w:pPr>
      <w:keepNext/>
      <w:ind w:right="99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5F1749"/>
    <w:pPr>
      <w:keepNext/>
      <w:ind w:right="99"/>
      <w:outlineLvl w:val="7"/>
    </w:pPr>
    <w:rPr>
      <w:b w:val="0"/>
      <w:color w:val="000000"/>
      <w:sz w:val="24"/>
    </w:rPr>
  </w:style>
  <w:style w:type="paragraph" w:styleId="9">
    <w:name w:val="heading 9"/>
    <w:basedOn w:val="a"/>
    <w:next w:val="a"/>
    <w:link w:val="90"/>
    <w:uiPriority w:val="99"/>
    <w:qFormat/>
    <w:rsid w:val="005F1749"/>
    <w:pPr>
      <w:keepNext/>
      <w:ind w:right="99"/>
      <w:outlineLvl w:val="8"/>
    </w:pPr>
    <w:rPr>
      <w:bCs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02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02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029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029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029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0295"/>
    <w:rPr>
      <w:rFonts w:ascii="Calibri" w:hAnsi="Calibri" w:cs="Times New Roman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0295"/>
    <w:rPr>
      <w:rFonts w:ascii="Calibri" w:hAnsi="Calibri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0295"/>
    <w:rPr>
      <w:rFonts w:ascii="Calibri" w:hAnsi="Calibri" w:cs="Times New Roman"/>
      <w:b/>
      <w:bCs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0295"/>
    <w:rPr>
      <w:rFonts w:ascii="Cambria" w:hAnsi="Cambria" w:cs="Times New Roman"/>
      <w:b/>
      <w:bCs/>
    </w:rPr>
  </w:style>
  <w:style w:type="paragraph" w:styleId="a3">
    <w:name w:val="Body Text"/>
    <w:basedOn w:val="a"/>
    <w:link w:val="a4"/>
    <w:uiPriority w:val="99"/>
    <w:rsid w:val="005F1749"/>
    <w:pPr>
      <w:shd w:val="clear" w:color="auto" w:fill="FFFFFF"/>
      <w:spacing w:line="252" w:lineRule="exact"/>
      <w:jc w:val="both"/>
    </w:pPr>
    <w:rPr>
      <w:b w:val="0"/>
      <w:bCs w:val="0"/>
      <w:color w:val="000000"/>
      <w:szCs w:val="22"/>
    </w:rPr>
  </w:style>
  <w:style w:type="character" w:customStyle="1" w:styleId="a4">
    <w:name w:val="Основной текст Знак"/>
    <w:basedOn w:val="a0"/>
    <w:link w:val="a3"/>
    <w:uiPriority w:val="99"/>
    <w:locked/>
    <w:rsid w:val="00DE1F99"/>
    <w:rPr>
      <w:rFonts w:ascii="Arial" w:hAnsi="Arial" w:cs="Arial"/>
      <w:color w:val="000000"/>
      <w:sz w:val="22"/>
      <w:szCs w:val="22"/>
      <w:shd w:val="clear" w:color="auto" w:fill="FFFFFF"/>
    </w:rPr>
  </w:style>
  <w:style w:type="paragraph" w:styleId="a5">
    <w:name w:val="footer"/>
    <w:basedOn w:val="a"/>
    <w:link w:val="a6"/>
    <w:uiPriority w:val="99"/>
    <w:rsid w:val="005F17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10295"/>
    <w:rPr>
      <w:rFonts w:ascii="Arial" w:hAnsi="Arial" w:cs="Arial"/>
      <w:b/>
      <w:bCs/>
      <w:sz w:val="20"/>
      <w:szCs w:val="20"/>
    </w:rPr>
  </w:style>
  <w:style w:type="character" w:styleId="a7">
    <w:name w:val="page number"/>
    <w:basedOn w:val="a0"/>
    <w:uiPriority w:val="99"/>
    <w:rsid w:val="005F1749"/>
    <w:rPr>
      <w:rFonts w:cs="Times New Roman"/>
    </w:rPr>
  </w:style>
  <w:style w:type="paragraph" w:styleId="21">
    <w:name w:val="Body Text 2"/>
    <w:basedOn w:val="a"/>
    <w:link w:val="22"/>
    <w:uiPriority w:val="99"/>
    <w:rsid w:val="005F1749"/>
    <w:pPr>
      <w:ind w:right="99"/>
      <w:jc w:val="both"/>
    </w:pPr>
    <w:rPr>
      <w:b w:val="0"/>
      <w:color w:val="000000"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10295"/>
    <w:rPr>
      <w:rFonts w:ascii="Arial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rsid w:val="005F17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10295"/>
    <w:rPr>
      <w:rFonts w:ascii="Arial" w:hAnsi="Arial" w:cs="Arial"/>
      <w:b/>
      <w:bCs/>
      <w:sz w:val="20"/>
      <w:szCs w:val="20"/>
    </w:rPr>
  </w:style>
  <w:style w:type="paragraph" w:styleId="aa">
    <w:name w:val="Block Text"/>
    <w:basedOn w:val="a"/>
    <w:uiPriority w:val="99"/>
    <w:rsid w:val="005F1749"/>
    <w:pPr>
      <w:shd w:val="clear" w:color="auto" w:fill="FFFFFF"/>
      <w:spacing w:line="245" w:lineRule="exact"/>
      <w:ind w:left="7" w:right="19" w:firstLine="684"/>
      <w:jc w:val="both"/>
    </w:pPr>
    <w:rPr>
      <w:b w:val="0"/>
      <w:bCs w:val="0"/>
      <w:color w:val="000000"/>
      <w:szCs w:val="22"/>
    </w:rPr>
  </w:style>
  <w:style w:type="paragraph" w:styleId="ab">
    <w:name w:val="Body Text Indent"/>
    <w:basedOn w:val="a"/>
    <w:link w:val="ac"/>
    <w:uiPriority w:val="99"/>
    <w:rsid w:val="005F1749"/>
    <w:pPr>
      <w:shd w:val="clear" w:color="auto" w:fill="FFFFFF"/>
      <w:tabs>
        <w:tab w:val="left" w:pos="142"/>
        <w:tab w:val="left" w:pos="426"/>
        <w:tab w:val="left" w:pos="709"/>
      </w:tabs>
      <w:spacing w:line="245" w:lineRule="exact"/>
      <w:ind w:firstLine="709"/>
      <w:jc w:val="both"/>
    </w:pPr>
    <w:rPr>
      <w:b w:val="0"/>
      <w:bCs w:val="0"/>
      <w:color w:val="000000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510295"/>
    <w:rPr>
      <w:rFonts w:ascii="Arial" w:hAnsi="Arial" w:cs="Arial"/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5F1749"/>
    <w:pPr>
      <w:shd w:val="clear" w:color="auto" w:fill="FFFFFF"/>
      <w:spacing w:line="245" w:lineRule="exact"/>
      <w:ind w:firstLine="709"/>
    </w:pPr>
    <w:rPr>
      <w:b w:val="0"/>
      <w:bCs w:val="0"/>
      <w:color w:val="000000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10295"/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5F1749"/>
    <w:pPr>
      <w:shd w:val="clear" w:color="auto" w:fill="FFFFFF"/>
      <w:spacing w:before="7" w:line="245" w:lineRule="exact"/>
      <w:ind w:firstLine="734"/>
      <w:jc w:val="both"/>
    </w:pPr>
    <w:rPr>
      <w:b w:val="0"/>
      <w:bCs w:val="0"/>
      <w:color w:val="000000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E1F99"/>
    <w:rPr>
      <w:rFonts w:ascii="Arial" w:hAnsi="Arial" w:cs="Arial"/>
      <w:color w:val="000000"/>
      <w:sz w:val="22"/>
      <w:szCs w:val="22"/>
      <w:shd w:val="clear" w:color="auto" w:fill="FFFFFF"/>
    </w:rPr>
  </w:style>
  <w:style w:type="paragraph" w:styleId="33">
    <w:name w:val="Body Text 3"/>
    <w:basedOn w:val="a"/>
    <w:link w:val="34"/>
    <w:uiPriority w:val="99"/>
    <w:rsid w:val="005F1749"/>
    <w:pPr>
      <w:ind w:right="99"/>
      <w:jc w:val="center"/>
    </w:pPr>
    <w:rPr>
      <w:bCs w:val="0"/>
      <w:color w:val="000000"/>
      <w:sz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510295"/>
    <w:rPr>
      <w:rFonts w:ascii="Arial" w:hAnsi="Arial" w:cs="Arial"/>
      <w:b/>
      <w:bCs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C707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10295"/>
    <w:rPr>
      <w:rFonts w:cs="Arial"/>
      <w:b/>
      <w:bCs/>
      <w:sz w:val="2"/>
    </w:rPr>
  </w:style>
  <w:style w:type="paragraph" w:styleId="af">
    <w:name w:val="No Spacing"/>
    <w:uiPriority w:val="99"/>
    <w:qFormat/>
    <w:rsid w:val="00AB22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fs162">
    <w:name w:val="fs162"/>
    <w:basedOn w:val="a0"/>
    <w:rsid w:val="00C17FBC"/>
    <w:rPr>
      <w:sz w:val="24"/>
      <w:szCs w:val="24"/>
      <w:vertAlign w:val="baseline"/>
    </w:rPr>
  </w:style>
  <w:style w:type="character" w:customStyle="1" w:styleId="fs132">
    <w:name w:val="fs132"/>
    <w:basedOn w:val="a0"/>
    <w:rsid w:val="00C17FBC"/>
    <w:rPr>
      <w:sz w:val="20"/>
      <w:szCs w:val="20"/>
      <w:vertAlign w:val="baseline"/>
    </w:rPr>
  </w:style>
  <w:style w:type="character" w:styleId="af0">
    <w:name w:val="Hyperlink"/>
    <w:basedOn w:val="a0"/>
    <w:uiPriority w:val="99"/>
    <w:semiHidden/>
    <w:unhideWhenUsed/>
    <w:locked/>
    <w:rsid w:val="00A8299C"/>
    <w:rPr>
      <w:color w:val="0000FF"/>
      <w:u w:val="single"/>
    </w:rPr>
  </w:style>
  <w:style w:type="table" w:styleId="af1">
    <w:name w:val="Table Grid"/>
    <w:basedOn w:val="a1"/>
    <w:uiPriority w:val="59"/>
    <w:locked/>
    <w:rsid w:val="009C6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F17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1749"/>
    <w:pPr>
      <w:keepNext/>
      <w:shd w:val="clear" w:color="auto" w:fill="FFFFFF"/>
      <w:ind w:left="2354"/>
      <w:outlineLvl w:val="0"/>
    </w:pPr>
    <w:rPr>
      <w:color w:val="000000"/>
      <w:spacing w:val="-5"/>
    </w:rPr>
  </w:style>
  <w:style w:type="paragraph" w:styleId="2">
    <w:name w:val="heading 2"/>
    <w:basedOn w:val="a"/>
    <w:next w:val="a"/>
    <w:link w:val="20"/>
    <w:uiPriority w:val="99"/>
    <w:qFormat/>
    <w:rsid w:val="005F1749"/>
    <w:pPr>
      <w:keepNext/>
      <w:ind w:left="-540" w:right="99"/>
      <w:jc w:val="right"/>
      <w:outlineLvl w:val="1"/>
    </w:pPr>
    <w:rPr>
      <w:bCs w:val="0"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5F1749"/>
    <w:pPr>
      <w:keepNext/>
      <w:ind w:left="-540" w:right="99"/>
      <w:jc w:val="center"/>
      <w:outlineLvl w:val="2"/>
    </w:pPr>
    <w:rPr>
      <w:bCs w:val="0"/>
      <w:color w:val="000000"/>
      <w:sz w:val="24"/>
    </w:rPr>
  </w:style>
  <w:style w:type="paragraph" w:styleId="4">
    <w:name w:val="heading 4"/>
    <w:basedOn w:val="a"/>
    <w:next w:val="a"/>
    <w:link w:val="40"/>
    <w:uiPriority w:val="99"/>
    <w:qFormat/>
    <w:rsid w:val="005F1749"/>
    <w:pPr>
      <w:keepNext/>
      <w:outlineLvl w:val="3"/>
    </w:pPr>
    <w:rPr>
      <w:b w:val="0"/>
      <w:bCs w:val="0"/>
      <w:sz w:val="24"/>
    </w:rPr>
  </w:style>
  <w:style w:type="paragraph" w:styleId="5">
    <w:name w:val="heading 5"/>
    <w:basedOn w:val="a"/>
    <w:next w:val="a"/>
    <w:link w:val="50"/>
    <w:uiPriority w:val="99"/>
    <w:qFormat/>
    <w:rsid w:val="005F1749"/>
    <w:pPr>
      <w:keepNext/>
      <w:ind w:right="99"/>
      <w:jc w:val="both"/>
      <w:outlineLvl w:val="4"/>
    </w:pPr>
    <w:rPr>
      <w:b w:val="0"/>
      <w:color w:val="000000"/>
      <w:sz w:val="24"/>
    </w:rPr>
  </w:style>
  <w:style w:type="paragraph" w:styleId="6">
    <w:name w:val="heading 6"/>
    <w:basedOn w:val="a"/>
    <w:next w:val="a"/>
    <w:link w:val="60"/>
    <w:uiPriority w:val="99"/>
    <w:qFormat/>
    <w:rsid w:val="005F1749"/>
    <w:pPr>
      <w:keepNext/>
      <w:ind w:left="-540" w:right="99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5F1749"/>
    <w:pPr>
      <w:keepNext/>
      <w:ind w:right="99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5F1749"/>
    <w:pPr>
      <w:keepNext/>
      <w:ind w:right="99"/>
      <w:outlineLvl w:val="7"/>
    </w:pPr>
    <w:rPr>
      <w:b w:val="0"/>
      <w:color w:val="000000"/>
      <w:sz w:val="24"/>
    </w:rPr>
  </w:style>
  <w:style w:type="paragraph" w:styleId="9">
    <w:name w:val="heading 9"/>
    <w:basedOn w:val="a"/>
    <w:next w:val="a"/>
    <w:link w:val="90"/>
    <w:uiPriority w:val="99"/>
    <w:qFormat/>
    <w:rsid w:val="005F1749"/>
    <w:pPr>
      <w:keepNext/>
      <w:ind w:right="99"/>
      <w:outlineLvl w:val="8"/>
    </w:pPr>
    <w:rPr>
      <w:bCs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02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02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029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029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029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0295"/>
    <w:rPr>
      <w:rFonts w:ascii="Calibri" w:hAnsi="Calibri" w:cs="Times New Roman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0295"/>
    <w:rPr>
      <w:rFonts w:ascii="Calibri" w:hAnsi="Calibri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0295"/>
    <w:rPr>
      <w:rFonts w:ascii="Calibri" w:hAnsi="Calibri" w:cs="Times New Roman"/>
      <w:b/>
      <w:bCs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0295"/>
    <w:rPr>
      <w:rFonts w:ascii="Cambria" w:hAnsi="Cambria" w:cs="Times New Roman"/>
      <w:b/>
      <w:bCs/>
    </w:rPr>
  </w:style>
  <w:style w:type="paragraph" w:styleId="a3">
    <w:name w:val="Body Text"/>
    <w:basedOn w:val="a"/>
    <w:link w:val="a4"/>
    <w:uiPriority w:val="99"/>
    <w:rsid w:val="005F1749"/>
    <w:pPr>
      <w:shd w:val="clear" w:color="auto" w:fill="FFFFFF"/>
      <w:spacing w:line="252" w:lineRule="exact"/>
      <w:jc w:val="both"/>
    </w:pPr>
    <w:rPr>
      <w:b w:val="0"/>
      <w:bCs w:val="0"/>
      <w:color w:val="000000"/>
      <w:szCs w:val="22"/>
    </w:rPr>
  </w:style>
  <w:style w:type="character" w:customStyle="1" w:styleId="a4">
    <w:name w:val="Основной текст Знак"/>
    <w:basedOn w:val="a0"/>
    <w:link w:val="a3"/>
    <w:uiPriority w:val="99"/>
    <w:locked/>
    <w:rsid w:val="00DE1F99"/>
    <w:rPr>
      <w:rFonts w:ascii="Arial" w:hAnsi="Arial" w:cs="Arial"/>
      <w:color w:val="000000"/>
      <w:sz w:val="22"/>
      <w:szCs w:val="22"/>
      <w:shd w:val="clear" w:color="auto" w:fill="FFFFFF"/>
    </w:rPr>
  </w:style>
  <w:style w:type="paragraph" w:styleId="a5">
    <w:name w:val="footer"/>
    <w:basedOn w:val="a"/>
    <w:link w:val="a6"/>
    <w:uiPriority w:val="99"/>
    <w:rsid w:val="005F17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10295"/>
    <w:rPr>
      <w:rFonts w:ascii="Arial" w:hAnsi="Arial" w:cs="Arial"/>
      <w:b/>
      <w:bCs/>
      <w:sz w:val="20"/>
      <w:szCs w:val="20"/>
    </w:rPr>
  </w:style>
  <w:style w:type="character" w:styleId="a7">
    <w:name w:val="page number"/>
    <w:basedOn w:val="a0"/>
    <w:uiPriority w:val="99"/>
    <w:rsid w:val="005F1749"/>
    <w:rPr>
      <w:rFonts w:cs="Times New Roman"/>
    </w:rPr>
  </w:style>
  <w:style w:type="paragraph" w:styleId="21">
    <w:name w:val="Body Text 2"/>
    <w:basedOn w:val="a"/>
    <w:link w:val="22"/>
    <w:uiPriority w:val="99"/>
    <w:rsid w:val="005F1749"/>
    <w:pPr>
      <w:ind w:right="99"/>
      <w:jc w:val="both"/>
    </w:pPr>
    <w:rPr>
      <w:b w:val="0"/>
      <w:color w:val="000000"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10295"/>
    <w:rPr>
      <w:rFonts w:ascii="Arial" w:hAnsi="Arial" w:cs="Arial"/>
      <w:b/>
      <w:bCs/>
      <w:sz w:val="20"/>
      <w:szCs w:val="20"/>
    </w:rPr>
  </w:style>
  <w:style w:type="paragraph" w:styleId="a8">
    <w:name w:val="header"/>
    <w:basedOn w:val="a"/>
    <w:link w:val="a9"/>
    <w:uiPriority w:val="99"/>
    <w:rsid w:val="005F17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10295"/>
    <w:rPr>
      <w:rFonts w:ascii="Arial" w:hAnsi="Arial" w:cs="Arial"/>
      <w:b/>
      <w:bCs/>
      <w:sz w:val="20"/>
      <w:szCs w:val="20"/>
    </w:rPr>
  </w:style>
  <w:style w:type="paragraph" w:styleId="aa">
    <w:name w:val="Block Text"/>
    <w:basedOn w:val="a"/>
    <w:uiPriority w:val="99"/>
    <w:rsid w:val="005F1749"/>
    <w:pPr>
      <w:shd w:val="clear" w:color="auto" w:fill="FFFFFF"/>
      <w:spacing w:line="245" w:lineRule="exact"/>
      <w:ind w:left="7" w:right="19" w:firstLine="684"/>
      <w:jc w:val="both"/>
    </w:pPr>
    <w:rPr>
      <w:b w:val="0"/>
      <w:bCs w:val="0"/>
      <w:color w:val="000000"/>
      <w:szCs w:val="22"/>
    </w:rPr>
  </w:style>
  <w:style w:type="paragraph" w:styleId="ab">
    <w:name w:val="Body Text Indent"/>
    <w:basedOn w:val="a"/>
    <w:link w:val="ac"/>
    <w:uiPriority w:val="99"/>
    <w:rsid w:val="005F1749"/>
    <w:pPr>
      <w:shd w:val="clear" w:color="auto" w:fill="FFFFFF"/>
      <w:tabs>
        <w:tab w:val="left" w:pos="142"/>
        <w:tab w:val="left" w:pos="426"/>
        <w:tab w:val="left" w:pos="709"/>
      </w:tabs>
      <w:spacing w:line="245" w:lineRule="exact"/>
      <w:ind w:firstLine="709"/>
      <w:jc w:val="both"/>
    </w:pPr>
    <w:rPr>
      <w:b w:val="0"/>
      <w:bCs w:val="0"/>
      <w:color w:val="000000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510295"/>
    <w:rPr>
      <w:rFonts w:ascii="Arial" w:hAnsi="Arial" w:cs="Arial"/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5F1749"/>
    <w:pPr>
      <w:shd w:val="clear" w:color="auto" w:fill="FFFFFF"/>
      <w:spacing w:line="245" w:lineRule="exact"/>
      <w:ind w:firstLine="709"/>
    </w:pPr>
    <w:rPr>
      <w:b w:val="0"/>
      <w:bCs w:val="0"/>
      <w:color w:val="000000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10295"/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5F1749"/>
    <w:pPr>
      <w:shd w:val="clear" w:color="auto" w:fill="FFFFFF"/>
      <w:spacing w:before="7" w:line="245" w:lineRule="exact"/>
      <w:ind w:firstLine="734"/>
      <w:jc w:val="both"/>
    </w:pPr>
    <w:rPr>
      <w:b w:val="0"/>
      <w:bCs w:val="0"/>
      <w:color w:val="000000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E1F99"/>
    <w:rPr>
      <w:rFonts w:ascii="Arial" w:hAnsi="Arial" w:cs="Arial"/>
      <w:color w:val="000000"/>
      <w:sz w:val="22"/>
      <w:szCs w:val="22"/>
      <w:shd w:val="clear" w:color="auto" w:fill="FFFFFF"/>
    </w:rPr>
  </w:style>
  <w:style w:type="paragraph" w:styleId="33">
    <w:name w:val="Body Text 3"/>
    <w:basedOn w:val="a"/>
    <w:link w:val="34"/>
    <w:uiPriority w:val="99"/>
    <w:rsid w:val="005F1749"/>
    <w:pPr>
      <w:ind w:right="99"/>
      <w:jc w:val="center"/>
    </w:pPr>
    <w:rPr>
      <w:bCs w:val="0"/>
      <w:color w:val="000000"/>
      <w:sz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510295"/>
    <w:rPr>
      <w:rFonts w:ascii="Arial" w:hAnsi="Arial" w:cs="Arial"/>
      <w:b/>
      <w:bCs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C707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10295"/>
    <w:rPr>
      <w:rFonts w:cs="Arial"/>
      <w:b/>
      <w:bCs/>
      <w:sz w:val="2"/>
    </w:rPr>
  </w:style>
  <w:style w:type="paragraph" w:styleId="af">
    <w:name w:val="No Spacing"/>
    <w:uiPriority w:val="99"/>
    <w:qFormat/>
    <w:rsid w:val="00AB22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fs162">
    <w:name w:val="fs162"/>
    <w:basedOn w:val="a0"/>
    <w:rsid w:val="00C17FBC"/>
    <w:rPr>
      <w:sz w:val="24"/>
      <w:szCs w:val="24"/>
      <w:vertAlign w:val="baseline"/>
    </w:rPr>
  </w:style>
  <w:style w:type="character" w:customStyle="1" w:styleId="fs132">
    <w:name w:val="fs132"/>
    <w:basedOn w:val="a0"/>
    <w:rsid w:val="00C17FBC"/>
    <w:rPr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F8CDD31A17E62AEF4B15AEAEF8027AFB822EA802DC79977CEF83C3A954113D25407E1991B36D92zEL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AAF140CB4868654F2D31218DAEA06E01F3EF07AE3C8CB7C629266931438FFE7FA109CC29B1C60258k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6E17-D4F3-4014-B77C-74ECC99A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1820</TotalTime>
  <Pages>7</Pages>
  <Words>4342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Белорецкая пружина</Company>
  <LinksUpToDate>false</LinksUpToDate>
  <CharactersWithSpaces>29040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Третьяков А.В.</dc:creator>
  <cp:lastModifiedBy>Юля</cp:lastModifiedBy>
  <cp:revision>74</cp:revision>
  <cp:lastPrinted>2020-07-10T09:19:00Z</cp:lastPrinted>
  <dcterms:created xsi:type="dcterms:W3CDTF">2017-09-06T11:15:00Z</dcterms:created>
  <dcterms:modified xsi:type="dcterms:W3CDTF">2020-07-10T09:21:00Z</dcterms:modified>
</cp:coreProperties>
</file>